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F792B" w14:textId="77777777" w:rsidR="004324A9" w:rsidRPr="00902E78" w:rsidRDefault="004324A9" w:rsidP="004324A9">
      <w:pPr>
        <w:spacing w:after="0" w:line="240" w:lineRule="auto"/>
        <w:ind w:left="-142"/>
        <w:jc w:val="both"/>
        <w:rPr>
          <w:rFonts w:ascii="Verdana" w:hAnsi="Verdana" w:cs="Arial"/>
          <w:b/>
        </w:rPr>
      </w:pPr>
      <w:r w:rsidRPr="00902E78">
        <w:rPr>
          <w:rFonts w:ascii="Verdana" w:hAnsi="Verdana" w:cs="Arial"/>
          <w:b/>
        </w:rPr>
        <w:t>Bogotá D.C., _______ ____ de 201X.</w:t>
      </w:r>
    </w:p>
    <w:p w14:paraId="12580E90" w14:textId="77777777" w:rsidR="004324A9" w:rsidRPr="00902E78" w:rsidRDefault="004324A9" w:rsidP="004324A9">
      <w:pPr>
        <w:spacing w:after="0" w:line="240" w:lineRule="auto"/>
        <w:jc w:val="both"/>
        <w:rPr>
          <w:rFonts w:ascii="Verdana" w:hAnsi="Verdana" w:cs="Arial"/>
        </w:rPr>
      </w:pPr>
    </w:p>
    <w:p w14:paraId="573356AC" w14:textId="77777777" w:rsidR="004324A9" w:rsidRPr="00902E78" w:rsidRDefault="004324A9" w:rsidP="004324A9">
      <w:pPr>
        <w:spacing w:after="0" w:line="240" w:lineRule="auto"/>
        <w:ind w:left="-142"/>
        <w:jc w:val="both"/>
        <w:rPr>
          <w:rFonts w:ascii="Verdana" w:hAnsi="Verdana" w:cs="Arial"/>
        </w:rPr>
      </w:pPr>
      <w:r w:rsidRPr="00902E78">
        <w:rPr>
          <w:rFonts w:ascii="Verdana" w:hAnsi="Verdana" w:cs="Arial"/>
        </w:rPr>
        <w:t xml:space="preserve">Señores </w:t>
      </w:r>
    </w:p>
    <w:p w14:paraId="6790D7D7" w14:textId="77777777" w:rsidR="004324A9" w:rsidRPr="00902E78" w:rsidRDefault="004324A9" w:rsidP="004324A9">
      <w:pPr>
        <w:spacing w:after="0" w:line="240" w:lineRule="auto"/>
        <w:ind w:left="-142"/>
        <w:jc w:val="both"/>
        <w:rPr>
          <w:rFonts w:ascii="Verdana" w:hAnsi="Verdana" w:cs="Arial"/>
          <w:b/>
          <w:bCs/>
        </w:rPr>
      </w:pPr>
      <w:r w:rsidRPr="00902E78">
        <w:rPr>
          <w:rFonts w:ascii="Verdana" w:hAnsi="Verdana" w:cs="Arial"/>
          <w:b/>
          <w:bCs/>
        </w:rPr>
        <w:t>_______________________</w:t>
      </w:r>
    </w:p>
    <w:p w14:paraId="3AB5430D" w14:textId="77777777" w:rsidR="004324A9" w:rsidRPr="00902E78" w:rsidRDefault="004324A9" w:rsidP="004324A9">
      <w:pPr>
        <w:spacing w:after="0" w:line="240" w:lineRule="auto"/>
        <w:ind w:left="-142"/>
        <w:jc w:val="both"/>
        <w:rPr>
          <w:rFonts w:ascii="Verdana" w:hAnsi="Verdana" w:cs="Arial"/>
          <w:bCs/>
        </w:rPr>
      </w:pPr>
      <w:r w:rsidRPr="00902E78">
        <w:rPr>
          <w:rFonts w:ascii="Verdana" w:hAnsi="Verdana" w:cs="Arial"/>
          <w:bCs/>
        </w:rPr>
        <w:t>NIT: ___________________</w:t>
      </w:r>
    </w:p>
    <w:p w14:paraId="56DA0B6F" w14:textId="77777777" w:rsidR="004324A9" w:rsidRPr="00902E78" w:rsidRDefault="004324A9" w:rsidP="004324A9">
      <w:pPr>
        <w:spacing w:after="0" w:line="240" w:lineRule="auto"/>
        <w:ind w:left="-142"/>
        <w:jc w:val="both"/>
        <w:rPr>
          <w:rFonts w:ascii="Verdana" w:hAnsi="Verdana" w:cs="Arial"/>
          <w:b/>
          <w:bCs/>
        </w:rPr>
      </w:pPr>
      <w:proofErr w:type="spellStart"/>
      <w:r w:rsidRPr="00902E78">
        <w:rPr>
          <w:rFonts w:ascii="Verdana" w:hAnsi="Verdana" w:cs="Arial"/>
          <w:b/>
          <w:bCs/>
        </w:rPr>
        <w:t>Atn</w:t>
      </w:r>
      <w:proofErr w:type="spellEnd"/>
      <w:r w:rsidRPr="00902E78">
        <w:rPr>
          <w:rFonts w:ascii="Verdana" w:hAnsi="Verdana" w:cs="Arial"/>
          <w:b/>
          <w:bCs/>
        </w:rPr>
        <w:t xml:space="preserve">: ___________________ </w:t>
      </w:r>
    </w:p>
    <w:p w14:paraId="05F586A2" w14:textId="77777777" w:rsidR="004324A9" w:rsidRPr="00902E78" w:rsidRDefault="004324A9" w:rsidP="004324A9">
      <w:pPr>
        <w:spacing w:after="0" w:line="240" w:lineRule="auto"/>
        <w:ind w:left="-142"/>
        <w:jc w:val="both"/>
        <w:rPr>
          <w:rFonts w:ascii="Verdana" w:hAnsi="Verdana" w:cs="Arial"/>
          <w:b/>
          <w:bCs/>
        </w:rPr>
      </w:pPr>
      <w:r w:rsidRPr="00902E78">
        <w:rPr>
          <w:rFonts w:ascii="Verdana" w:hAnsi="Verdana" w:cs="Arial"/>
          <w:b/>
          <w:bCs/>
        </w:rPr>
        <w:t>C.C. ___________________</w:t>
      </w:r>
    </w:p>
    <w:p w14:paraId="373A9825" w14:textId="77777777" w:rsidR="004324A9" w:rsidRPr="00902E78" w:rsidRDefault="004324A9" w:rsidP="004324A9">
      <w:pPr>
        <w:spacing w:after="0" w:line="240" w:lineRule="auto"/>
        <w:ind w:left="-142"/>
        <w:jc w:val="both"/>
        <w:rPr>
          <w:rFonts w:ascii="Verdana" w:hAnsi="Verdana" w:cs="Arial"/>
          <w:bCs/>
        </w:rPr>
      </w:pPr>
      <w:r w:rsidRPr="00902E78">
        <w:rPr>
          <w:rFonts w:ascii="Verdana" w:hAnsi="Verdana" w:cs="Arial"/>
          <w:bCs/>
        </w:rPr>
        <w:t>Dirección: ______________</w:t>
      </w:r>
    </w:p>
    <w:p w14:paraId="5DEB8C1F" w14:textId="77777777" w:rsidR="004324A9" w:rsidRPr="00902E78" w:rsidRDefault="004324A9" w:rsidP="004324A9">
      <w:pPr>
        <w:spacing w:after="0" w:line="240" w:lineRule="auto"/>
        <w:ind w:left="-142"/>
        <w:jc w:val="both"/>
        <w:rPr>
          <w:rFonts w:ascii="Verdana" w:hAnsi="Verdana" w:cs="Arial"/>
          <w:bCs/>
        </w:rPr>
      </w:pPr>
      <w:r w:rsidRPr="00902E78">
        <w:rPr>
          <w:rFonts w:ascii="Verdana" w:hAnsi="Verdana" w:cs="Arial"/>
          <w:bCs/>
        </w:rPr>
        <w:t xml:space="preserve">Tel: ____________________  </w:t>
      </w:r>
    </w:p>
    <w:p w14:paraId="306B6272" w14:textId="77777777" w:rsidR="004324A9" w:rsidRPr="00902E78" w:rsidRDefault="004324A9" w:rsidP="004324A9">
      <w:pPr>
        <w:spacing w:after="0" w:line="240" w:lineRule="auto"/>
        <w:ind w:left="-142"/>
        <w:jc w:val="both"/>
        <w:rPr>
          <w:rFonts w:ascii="Verdana" w:hAnsi="Verdana" w:cs="Arial"/>
        </w:rPr>
      </w:pPr>
      <w:r w:rsidRPr="00902E78">
        <w:rPr>
          <w:rFonts w:ascii="Verdana" w:hAnsi="Verdana" w:cs="Arial"/>
        </w:rPr>
        <w:t xml:space="preserve">Ciudad. </w:t>
      </w:r>
    </w:p>
    <w:p w14:paraId="22AC7972" w14:textId="77777777" w:rsidR="004324A9" w:rsidRPr="00902E78" w:rsidRDefault="004324A9" w:rsidP="004324A9">
      <w:pPr>
        <w:spacing w:after="0" w:line="240" w:lineRule="auto"/>
        <w:ind w:left="-142"/>
        <w:jc w:val="both"/>
        <w:rPr>
          <w:rFonts w:ascii="Verdana" w:hAnsi="Verdana" w:cs="Arial"/>
        </w:rPr>
      </w:pPr>
    </w:p>
    <w:p w14:paraId="4DBBCF93" w14:textId="77777777" w:rsidR="004324A9" w:rsidRPr="00902E78" w:rsidRDefault="004324A9" w:rsidP="004324A9">
      <w:pPr>
        <w:spacing w:after="0" w:line="240" w:lineRule="auto"/>
        <w:ind w:left="2269"/>
        <w:jc w:val="both"/>
        <w:rPr>
          <w:rFonts w:ascii="Verdana" w:hAnsi="Verdana" w:cs="Arial"/>
          <w:b/>
          <w:bCs/>
        </w:rPr>
      </w:pPr>
      <w:r w:rsidRPr="00902E78">
        <w:rPr>
          <w:rFonts w:ascii="Verdana" w:hAnsi="Verdana" w:cs="Arial"/>
          <w:b/>
          <w:bCs/>
        </w:rPr>
        <w:t xml:space="preserve">REF: ACEPTACIÓN DE LA OFERTA DE LA INVITACIÓN DE MINIMA CUANTIA No. ______ DE 201_. </w:t>
      </w:r>
    </w:p>
    <w:p w14:paraId="391706FB" w14:textId="77777777" w:rsidR="004324A9" w:rsidRPr="00902E78" w:rsidRDefault="004324A9" w:rsidP="004324A9">
      <w:pPr>
        <w:spacing w:after="0" w:line="240" w:lineRule="auto"/>
        <w:ind w:left="1418" w:firstLine="851"/>
        <w:jc w:val="both"/>
        <w:rPr>
          <w:rFonts w:ascii="Verdana" w:hAnsi="Verdana" w:cs="Arial"/>
          <w:b/>
          <w:bCs/>
        </w:rPr>
      </w:pPr>
      <w:r w:rsidRPr="00902E78">
        <w:rPr>
          <w:rFonts w:ascii="Verdana" w:hAnsi="Verdana" w:cs="Arial"/>
          <w:b/>
          <w:bCs/>
        </w:rPr>
        <w:t>CONTRATO DE ______________ No. ________ de 201_.</w:t>
      </w:r>
    </w:p>
    <w:p w14:paraId="43739716" w14:textId="77777777" w:rsidR="004324A9" w:rsidRPr="00902E78" w:rsidRDefault="004324A9" w:rsidP="004324A9">
      <w:pPr>
        <w:spacing w:after="0" w:line="240" w:lineRule="auto"/>
        <w:jc w:val="both"/>
        <w:rPr>
          <w:rFonts w:ascii="Verdana" w:hAnsi="Verdana" w:cs="Arial"/>
          <w:b/>
          <w:bCs/>
        </w:rPr>
      </w:pPr>
    </w:p>
    <w:p w14:paraId="447800E8" w14:textId="77777777" w:rsidR="004324A9" w:rsidRPr="00902E78" w:rsidRDefault="004324A9" w:rsidP="004324A9">
      <w:pPr>
        <w:spacing w:after="0" w:line="240" w:lineRule="auto"/>
        <w:ind w:left="-142"/>
        <w:jc w:val="both"/>
        <w:rPr>
          <w:rFonts w:ascii="Verdana" w:hAnsi="Verdana" w:cs="Arial"/>
          <w:b/>
        </w:rPr>
      </w:pPr>
    </w:p>
    <w:p w14:paraId="4AC79CEC" w14:textId="77777777" w:rsidR="00F57962" w:rsidRPr="00902E78" w:rsidRDefault="004324A9" w:rsidP="00F57962">
      <w:pPr>
        <w:spacing w:after="0" w:line="240" w:lineRule="auto"/>
        <w:ind w:left="-142"/>
        <w:jc w:val="both"/>
        <w:rPr>
          <w:rFonts w:ascii="Verdana" w:hAnsi="Verdana" w:cs="Arial"/>
        </w:rPr>
      </w:pPr>
      <w:r w:rsidRPr="00902E78">
        <w:rPr>
          <w:rFonts w:ascii="Verdana" w:hAnsi="Verdana" w:cs="Arial"/>
          <w:b/>
        </w:rPr>
        <w:t>XXXXXXXXXXXXXXXXXXXXXXXXXXXXXXXXX</w:t>
      </w:r>
      <w:r w:rsidRPr="00902E78">
        <w:rPr>
          <w:rFonts w:ascii="Verdana" w:hAnsi="Verdana" w:cs="Arial"/>
        </w:rPr>
        <w:t xml:space="preserve">, mayor de edad e identificada con cédula de ciudadanía No. XXXXXXXXXXXXXXXXX, quien actúa en nombre y representación de la </w:t>
      </w:r>
      <w:r w:rsidRPr="00902E78">
        <w:rPr>
          <w:rFonts w:ascii="Verdana" w:hAnsi="Verdana" w:cs="Arial"/>
          <w:b/>
        </w:rPr>
        <w:t>Unidad Administrativa Especial Agencia del Inspector General de Tributos, Rentas y Contribuciones Parafiscales ITRC</w:t>
      </w:r>
      <w:r w:rsidRPr="00902E78">
        <w:rPr>
          <w:rFonts w:ascii="Verdana" w:hAnsi="Verdana" w:cs="Arial"/>
        </w:rPr>
        <w:t xml:space="preserve">, en su carácter de Secretaria General, nombrada para ejercer dicho cargo mediante </w:t>
      </w:r>
      <w:proofErr w:type="gramStart"/>
      <w:r w:rsidRPr="00902E78">
        <w:rPr>
          <w:rFonts w:ascii="Verdana" w:hAnsi="Verdana" w:cs="Arial"/>
        </w:rPr>
        <w:t>Resolución  No</w:t>
      </w:r>
      <w:proofErr w:type="gramEnd"/>
      <w:r w:rsidRPr="00902E78">
        <w:rPr>
          <w:rFonts w:ascii="Verdana" w:hAnsi="Verdana" w:cs="Arial"/>
        </w:rPr>
        <w:t>. 0000XXX del X de XXXXXXXXX de 201X y Acta de Posesión No. XXX del X de XXXXXXXXXXXXXX de 201X, debidamente facultada para suscribir el presente documento de acuerdo con la Resolución 0000XXX del XX de XXXXXXXX de 201X, quien en adelante se denominará LA AGENCIA</w:t>
      </w:r>
      <w:r w:rsidRPr="00902E78">
        <w:rPr>
          <w:rFonts w:ascii="Verdana" w:hAnsi="Verdana" w:cs="Arial"/>
          <w:b/>
        </w:rPr>
        <w:t xml:space="preserve">, </w:t>
      </w:r>
      <w:r w:rsidR="00F57962" w:rsidRPr="00902E78">
        <w:rPr>
          <w:rFonts w:ascii="Verdana" w:hAnsi="Verdana" w:cs="Arial"/>
        </w:rPr>
        <w:t>me permito manifestarle que acepto la oferta presentada por usted, por cuanto fue la de menor precio y además cumplió con los requisitos habilitantes, de conformidad con lo establecido en la Ley 80 de 1993, Ley 1150 de 2007, Ley 1450 del 16 de junio de 2011, Ley 1474 de 2011 y el Decreto 1082 de 2015, teniendo en cuenta las siguientes clausulas:</w:t>
      </w:r>
    </w:p>
    <w:p w14:paraId="66DBDF00" w14:textId="77777777" w:rsidR="00F57962" w:rsidRPr="00902E78" w:rsidRDefault="00F57962" w:rsidP="00F57962">
      <w:pPr>
        <w:spacing w:after="0" w:line="240" w:lineRule="auto"/>
        <w:ind w:left="-142"/>
        <w:jc w:val="both"/>
        <w:rPr>
          <w:rFonts w:ascii="Verdana" w:hAnsi="Verdana" w:cs="Arial"/>
          <w:b/>
        </w:rPr>
      </w:pPr>
    </w:p>
    <w:p w14:paraId="1C06F7F7" w14:textId="77777777" w:rsidR="004324A9" w:rsidRPr="00902E78" w:rsidRDefault="004324A9" w:rsidP="004324A9">
      <w:pPr>
        <w:spacing w:after="0" w:line="240" w:lineRule="auto"/>
        <w:ind w:left="-142"/>
        <w:jc w:val="both"/>
        <w:rPr>
          <w:rFonts w:ascii="Verdana" w:hAnsi="Verdana" w:cs="Arial"/>
        </w:rPr>
      </w:pPr>
      <w:r w:rsidRPr="00902E78">
        <w:rPr>
          <w:rFonts w:ascii="Verdana" w:hAnsi="Verdana" w:cs="Arial"/>
          <w:b/>
        </w:rPr>
        <w:t xml:space="preserve">CLÁUSULA </w:t>
      </w:r>
      <w:r w:rsidR="00F57962" w:rsidRPr="00902E78">
        <w:rPr>
          <w:rFonts w:ascii="Verdana" w:hAnsi="Verdana" w:cs="Arial"/>
          <w:b/>
        </w:rPr>
        <w:t>PRIMERA</w:t>
      </w:r>
      <w:r w:rsidR="00F57962" w:rsidRPr="00902E78">
        <w:rPr>
          <w:rFonts w:ascii="Verdana" w:hAnsi="Verdana" w:cs="Arial"/>
        </w:rPr>
        <w:t>. -</w:t>
      </w:r>
      <w:r w:rsidRPr="00902E78">
        <w:rPr>
          <w:rFonts w:ascii="Verdana" w:hAnsi="Verdana" w:cs="Arial"/>
        </w:rPr>
        <w:t xml:space="preserve"> El presente documento constituye el contrato celebrado, el cual tendrá por objeto: “____________________________________.”</w:t>
      </w:r>
    </w:p>
    <w:p w14:paraId="526386F6" w14:textId="77777777" w:rsidR="004324A9" w:rsidRPr="00902E78" w:rsidRDefault="004324A9" w:rsidP="004324A9">
      <w:pPr>
        <w:spacing w:after="0" w:line="240" w:lineRule="auto"/>
        <w:ind w:left="-142"/>
        <w:jc w:val="both"/>
        <w:rPr>
          <w:rFonts w:ascii="Verdana" w:hAnsi="Verdana" w:cs="Arial"/>
          <w:i/>
          <w:lang w:val="es-ES"/>
        </w:rPr>
      </w:pPr>
    </w:p>
    <w:p w14:paraId="4F3D691A" w14:textId="77777777" w:rsidR="004324A9" w:rsidRPr="00902E78" w:rsidRDefault="004324A9" w:rsidP="004324A9">
      <w:pPr>
        <w:spacing w:after="0" w:line="240" w:lineRule="auto"/>
        <w:ind w:left="-142"/>
        <w:jc w:val="both"/>
        <w:rPr>
          <w:rFonts w:ascii="Verdana" w:hAnsi="Verdana" w:cs="Arial"/>
        </w:rPr>
      </w:pPr>
      <w:r w:rsidRPr="00902E78">
        <w:rPr>
          <w:rFonts w:ascii="Verdana" w:hAnsi="Verdana" w:cs="Arial"/>
          <w:b/>
        </w:rPr>
        <w:t xml:space="preserve">CLÁUSULA </w:t>
      </w:r>
      <w:r w:rsidR="00F57962" w:rsidRPr="00902E78">
        <w:rPr>
          <w:rFonts w:ascii="Verdana" w:hAnsi="Verdana" w:cs="Arial"/>
          <w:b/>
        </w:rPr>
        <w:t>SEGUNDA. -</w:t>
      </w:r>
      <w:r w:rsidRPr="00902E78">
        <w:rPr>
          <w:rFonts w:ascii="Verdana" w:hAnsi="Verdana" w:cs="Arial"/>
          <w:b/>
        </w:rPr>
        <w:t xml:space="preserve"> PLAZO DE </w:t>
      </w:r>
      <w:r w:rsidR="00F57962" w:rsidRPr="00902E78">
        <w:rPr>
          <w:rFonts w:ascii="Verdana" w:hAnsi="Verdana" w:cs="Arial"/>
          <w:b/>
        </w:rPr>
        <w:t>EJECUCIÓN</w:t>
      </w:r>
      <w:r w:rsidR="00F57962" w:rsidRPr="00902E78">
        <w:rPr>
          <w:rFonts w:ascii="Verdana" w:hAnsi="Verdana" w:cs="Arial"/>
        </w:rPr>
        <w:t>. -</w:t>
      </w:r>
      <w:r w:rsidRPr="00902E78">
        <w:rPr>
          <w:rFonts w:ascii="Verdana" w:hAnsi="Verdana" w:cs="Arial"/>
        </w:rPr>
        <w:t xml:space="preserve"> El plazo de ejecución del contrato será de hasta __________ (______) -_____________________, contados a partir de la suscripción del acta de inicio con el supervisor del contrato, previo cumplimiento de los requisitos de legalización.</w:t>
      </w:r>
    </w:p>
    <w:p w14:paraId="01F5ED34" w14:textId="77777777" w:rsidR="004324A9" w:rsidRPr="00902E78" w:rsidRDefault="004324A9" w:rsidP="004324A9">
      <w:pPr>
        <w:pStyle w:val="Default"/>
        <w:ind w:left="-142"/>
        <w:jc w:val="both"/>
        <w:rPr>
          <w:rFonts w:ascii="Verdana" w:hAnsi="Verdana" w:cs="Arial"/>
          <w:sz w:val="22"/>
          <w:szCs w:val="22"/>
        </w:rPr>
      </w:pPr>
    </w:p>
    <w:p w14:paraId="5299A6CD" w14:textId="77777777" w:rsidR="004324A9" w:rsidRPr="00902E78" w:rsidRDefault="004324A9" w:rsidP="004324A9">
      <w:pPr>
        <w:pStyle w:val="Default"/>
        <w:ind w:left="-142"/>
        <w:jc w:val="both"/>
        <w:rPr>
          <w:rFonts w:ascii="Verdana" w:hAnsi="Verdana" w:cs="Arial"/>
          <w:sz w:val="22"/>
          <w:szCs w:val="22"/>
        </w:rPr>
      </w:pPr>
      <w:r w:rsidRPr="00902E78">
        <w:rPr>
          <w:rFonts w:ascii="Verdana" w:hAnsi="Verdana" w:cs="Arial"/>
          <w:b/>
          <w:bCs/>
          <w:sz w:val="22"/>
          <w:szCs w:val="22"/>
        </w:rPr>
        <w:t xml:space="preserve">CLÁUSULA </w:t>
      </w:r>
      <w:r w:rsidR="00F57962" w:rsidRPr="00902E78">
        <w:rPr>
          <w:rFonts w:ascii="Verdana" w:hAnsi="Verdana" w:cs="Arial"/>
          <w:b/>
          <w:bCs/>
          <w:sz w:val="22"/>
          <w:szCs w:val="22"/>
        </w:rPr>
        <w:t>TERCERA. -</w:t>
      </w:r>
      <w:r w:rsidRPr="00902E78">
        <w:rPr>
          <w:rFonts w:ascii="Verdana" w:hAnsi="Verdana" w:cs="Arial"/>
          <w:b/>
          <w:bCs/>
          <w:sz w:val="22"/>
          <w:szCs w:val="22"/>
        </w:rPr>
        <w:t xml:space="preserve"> VALOR E IMPUTACIÓN </w:t>
      </w:r>
      <w:proofErr w:type="gramStart"/>
      <w:r w:rsidRPr="00902E78">
        <w:rPr>
          <w:rFonts w:ascii="Verdana" w:hAnsi="Verdana" w:cs="Arial"/>
          <w:b/>
          <w:bCs/>
          <w:sz w:val="22"/>
          <w:szCs w:val="22"/>
        </w:rPr>
        <w:t>PRESUPUESTAL.-</w:t>
      </w:r>
      <w:proofErr w:type="gramEnd"/>
      <w:r w:rsidRPr="00902E78">
        <w:rPr>
          <w:rFonts w:ascii="Verdana" w:hAnsi="Verdana" w:cs="Arial"/>
          <w:b/>
          <w:bCs/>
          <w:sz w:val="22"/>
          <w:szCs w:val="22"/>
        </w:rPr>
        <w:t xml:space="preserve"> </w:t>
      </w:r>
      <w:r w:rsidRPr="00902E78">
        <w:rPr>
          <w:rFonts w:ascii="Verdana" w:hAnsi="Verdana" w:cs="Arial"/>
          <w:sz w:val="22"/>
          <w:szCs w:val="22"/>
        </w:rPr>
        <w:t xml:space="preserve">El valor del presente contrato será hasta por la suma de </w:t>
      </w:r>
      <w:r w:rsidRPr="00902E78">
        <w:rPr>
          <w:rFonts w:ascii="Verdana" w:hAnsi="Verdana" w:cs="Arial"/>
          <w:b/>
          <w:sz w:val="22"/>
          <w:szCs w:val="22"/>
        </w:rPr>
        <w:t>________________________ PESOS M/CTE ($__________)</w:t>
      </w:r>
      <w:r w:rsidRPr="00902E78">
        <w:rPr>
          <w:rFonts w:ascii="Verdana" w:hAnsi="Verdana" w:cs="Arial"/>
          <w:sz w:val="22"/>
          <w:szCs w:val="22"/>
        </w:rPr>
        <w:t xml:space="preserve"> incluido el </w:t>
      </w:r>
      <w:r w:rsidRPr="00902E78">
        <w:rPr>
          <w:rFonts w:ascii="Verdana" w:hAnsi="Verdana" w:cs="Arial"/>
          <w:sz w:val="22"/>
          <w:szCs w:val="22"/>
        </w:rPr>
        <w:lastRenderedPageBreak/>
        <w:t xml:space="preserve">IVA y todos los costos directos e indirectos y los impuestos, tasas y contribuciones que conlleven la celebración y ejecución total del presente contrato, amparado en el Certificado de Disponibilidad Presupuestal No. </w:t>
      </w:r>
      <w:r w:rsidRPr="00902E78">
        <w:rPr>
          <w:rFonts w:ascii="Verdana" w:hAnsi="Verdana" w:cs="Arial"/>
          <w:b/>
          <w:sz w:val="22"/>
          <w:szCs w:val="22"/>
        </w:rPr>
        <w:t>______________</w:t>
      </w:r>
      <w:r w:rsidRPr="00902E78">
        <w:rPr>
          <w:rFonts w:ascii="Verdana" w:hAnsi="Verdana" w:cs="Arial"/>
          <w:sz w:val="22"/>
          <w:szCs w:val="22"/>
        </w:rPr>
        <w:t xml:space="preserve"> de 20___.</w:t>
      </w:r>
    </w:p>
    <w:p w14:paraId="6BA0E82E" w14:textId="77777777" w:rsidR="004324A9" w:rsidRPr="00902E78" w:rsidRDefault="004324A9" w:rsidP="004324A9">
      <w:pPr>
        <w:pStyle w:val="Default"/>
        <w:ind w:left="-142"/>
        <w:jc w:val="both"/>
        <w:rPr>
          <w:rFonts w:ascii="Verdana" w:hAnsi="Verdana" w:cs="Arial"/>
          <w:b/>
          <w:bCs/>
          <w:sz w:val="22"/>
          <w:szCs w:val="22"/>
        </w:rPr>
      </w:pPr>
    </w:p>
    <w:p w14:paraId="16F81829" w14:textId="77777777" w:rsidR="004324A9" w:rsidRPr="00902E78" w:rsidRDefault="004324A9" w:rsidP="004324A9">
      <w:pPr>
        <w:spacing w:after="0" w:line="240" w:lineRule="auto"/>
        <w:ind w:left="-142"/>
        <w:jc w:val="both"/>
        <w:rPr>
          <w:rFonts w:ascii="Verdana" w:hAnsi="Verdana" w:cs="Arial"/>
        </w:rPr>
      </w:pPr>
      <w:r w:rsidRPr="00902E78">
        <w:rPr>
          <w:rFonts w:ascii="Verdana" w:hAnsi="Verdana" w:cs="Arial"/>
          <w:b/>
          <w:bCs/>
        </w:rPr>
        <w:t>CLÁUSULA CUARTA.- FORMA DE PAGO</w:t>
      </w:r>
      <w:r w:rsidRPr="00902E78">
        <w:rPr>
          <w:rFonts w:ascii="Verdana" w:hAnsi="Verdana" w:cs="Arial"/>
        </w:rPr>
        <w:t>: El pago del valor del contrato se hará de la siguiente forma: _____________________________________________, pagaderos dentro de los treinta (30) días hábiles siguientes, de acuerdo a la disponibilidad del P.A.C. (Plan Anual Mensualizado de Caja), previa presentación de la factura correspondiente con el lleno de los requisitos legales señalados en el Artículo 617 del Estatuto Tributario, la certificación del cumplimiento del pago de aportes parafiscales relativos al sistema de seguridad social integral así como, los propios del SENA, ICBF y CAJA DE COMPENSACIÓN FAMILIAR, cuando corresponda en los términos del art. 23 de la Ley 1150 de 2007 y la certificación de cumplimiento a satisfacción expedido por el supervisor del contrato.</w:t>
      </w:r>
    </w:p>
    <w:p w14:paraId="46C3A2A7" w14:textId="77777777" w:rsidR="00EA777C" w:rsidRPr="00902E78" w:rsidRDefault="00EA777C" w:rsidP="004324A9">
      <w:pPr>
        <w:spacing w:after="0" w:line="240" w:lineRule="auto"/>
        <w:ind w:left="-142"/>
        <w:jc w:val="both"/>
        <w:rPr>
          <w:rFonts w:ascii="Verdana" w:hAnsi="Verdana" w:cs="Arial"/>
        </w:rPr>
      </w:pPr>
    </w:p>
    <w:p w14:paraId="5A43BEA0" w14:textId="77777777" w:rsidR="004324A9" w:rsidRPr="00902E78" w:rsidRDefault="004324A9" w:rsidP="004324A9">
      <w:pPr>
        <w:pStyle w:val="Default"/>
        <w:ind w:left="-142"/>
        <w:jc w:val="both"/>
        <w:rPr>
          <w:rFonts w:ascii="Verdana" w:hAnsi="Verdana" w:cs="Arial"/>
          <w:sz w:val="22"/>
          <w:szCs w:val="22"/>
        </w:rPr>
      </w:pPr>
      <w:r w:rsidRPr="00902E78">
        <w:rPr>
          <w:rFonts w:ascii="Verdana" w:hAnsi="Verdana" w:cs="Arial"/>
          <w:b/>
          <w:sz w:val="22"/>
          <w:szCs w:val="22"/>
        </w:rPr>
        <w:t xml:space="preserve">PARÁGRAFO </w:t>
      </w:r>
      <w:proofErr w:type="gramStart"/>
      <w:r w:rsidRPr="00902E78">
        <w:rPr>
          <w:rFonts w:ascii="Verdana" w:hAnsi="Verdana" w:cs="Arial"/>
          <w:b/>
          <w:sz w:val="22"/>
          <w:szCs w:val="22"/>
        </w:rPr>
        <w:t>PRIMERO.-</w:t>
      </w:r>
      <w:proofErr w:type="gramEnd"/>
      <w:r w:rsidRPr="00902E78">
        <w:rPr>
          <w:rFonts w:ascii="Verdana" w:hAnsi="Verdana" w:cs="Arial"/>
          <w:b/>
          <w:sz w:val="22"/>
          <w:szCs w:val="22"/>
        </w:rPr>
        <w:t xml:space="preserve"> ABONOS EN CUENTA:</w:t>
      </w:r>
      <w:r w:rsidRPr="00902E78">
        <w:rPr>
          <w:rFonts w:ascii="Verdana" w:hAnsi="Verdana" w:cs="Arial"/>
          <w:sz w:val="22"/>
          <w:szCs w:val="22"/>
        </w:rPr>
        <w:t xml:space="preserve"> Los pagos se efectuarán mediante abono automático en la Cuenta _________________ No. -_______________ de -___________________ acreditada por el Contratista.</w:t>
      </w:r>
    </w:p>
    <w:p w14:paraId="73F4F7C8" w14:textId="77777777" w:rsidR="004324A9" w:rsidRPr="00902E78" w:rsidRDefault="004324A9" w:rsidP="004324A9">
      <w:pPr>
        <w:pStyle w:val="Default"/>
        <w:ind w:left="-142"/>
        <w:jc w:val="both"/>
        <w:rPr>
          <w:rFonts w:ascii="Verdana" w:hAnsi="Verdana" w:cs="Arial"/>
          <w:b/>
          <w:sz w:val="22"/>
          <w:szCs w:val="22"/>
        </w:rPr>
      </w:pPr>
    </w:p>
    <w:p w14:paraId="17D2B6EF" w14:textId="77777777" w:rsidR="00EA777C" w:rsidRPr="00902E78" w:rsidRDefault="00EA777C" w:rsidP="00EA777C">
      <w:pPr>
        <w:tabs>
          <w:tab w:val="left" w:pos="7513"/>
        </w:tabs>
        <w:spacing w:after="0" w:line="240" w:lineRule="auto"/>
        <w:ind w:left="-142"/>
        <w:jc w:val="both"/>
        <w:rPr>
          <w:rFonts w:ascii="Verdana" w:eastAsia="Times New Roman" w:hAnsi="Verdana" w:cs="Arial"/>
          <w:color w:val="000000"/>
        </w:rPr>
      </w:pPr>
      <w:r w:rsidRPr="00902E78">
        <w:rPr>
          <w:rFonts w:ascii="Verdana" w:hAnsi="Verdana" w:cs="Arial"/>
          <w:b/>
          <w:color w:val="000000"/>
        </w:rPr>
        <w:t>PARÁGRAFO SEGUNDO</w:t>
      </w:r>
      <w:r w:rsidRPr="00902E78">
        <w:rPr>
          <w:rFonts w:ascii="Verdana" w:hAnsi="Verdana" w:cs="Arial"/>
          <w:color w:val="000000"/>
        </w:rPr>
        <w:t>: Cuando se requiera que el Contratista en cumplimiento del objeto del contrato deba desplazarse fuera de la ciudad de Bogotá D.C., la Agencia reconocerá la suma diaria fijada en la reglamentación, de acuerdo con los honorarios mensuales asignados al contratista, así como los pasajes aéreos y terrestres, según el caso. Siempre que exista el Certificado de Disponibilidad Presupuestal, respectivo y previa autorización del Supervisor del contrato.</w:t>
      </w:r>
    </w:p>
    <w:p w14:paraId="09C0AB4C" w14:textId="77777777" w:rsidR="00EA777C" w:rsidRPr="00902E78" w:rsidRDefault="00EA777C" w:rsidP="00EA777C">
      <w:pPr>
        <w:widowControl w:val="0"/>
        <w:tabs>
          <w:tab w:val="left" w:pos="0"/>
          <w:tab w:val="left" w:pos="426"/>
        </w:tabs>
        <w:spacing w:after="0" w:line="240" w:lineRule="auto"/>
        <w:ind w:left="-142"/>
        <w:jc w:val="both"/>
        <w:rPr>
          <w:rFonts w:ascii="Verdana" w:eastAsia="MS Mincho" w:hAnsi="Verdana" w:cs="Arial"/>
        </w:rPr>
      </w:pPr>
    </w:p>
    <w:p w14:paraId="3F782620" w14:textId="77777777" w:rsidR="00EA777C" w:rsidRPr="00902E78" w:rsidRDefault="00EA777C" w:rsidP="00EA777C">
      <w:pPr>
        <w:widowControl w:val="0"/>
        <w:spacing w:after="0" w:line="240" w:lineRule="auto"/>
        <w:ind w:left="-142"/>
        <w:jc w:val="both"/>
        <w:rPr>
          <w:rFonts w:ascii="Verdana" w:hAnsi="Verdana" w:cs="Arial"/>
        </w:rPr>
      </w:pPr>
      <w:r w:rsidRPr="00902E78">
        <w:rPr>
          <w:rFonts w:ascii="Verdana" w:hAnsi="Verdana" w:cs="Arial"/>
          <w:b/>
        </w:rPr>
        <w:t xml:space="preserve">PARÁGRAFO TERCERO: </w:t>
      </w:r>
      <w:r w:rsidRPr="00902E78">
        <w:rPr>
          <w:rFonts w:ascii="Verdana" w:hAnsi="Verdana" w:cs="Arial"/>
        </w:rPr>
        <w:t>El contratista deberá informar oportunamente a la Agencia ITRC, los cambios en las responsabilidades, calidades o atributos tributarios; así como de su actividad económica, informada en el RUT y RIT aportado en el proceso precontractual. Esta obligación se encontrará vigente durante el período en que la relación contractual se encuentre vigente.</w:t>
      </w:r>
    </w:p>
    <w:p w14:paraId="7F5B7735" w14:textId="77777777" w:rsidR="00EA777C" w:rsidRPr="00902E78" w:rsidRDefault="00EA777C" w:rsidP="00EA777C">
      <w:pPr>
        <w:widowControl w:val="0"/>
        <w:spacing w:after="0" w:line="240" w:lineRule="auto"/>
        <w:ind w:left="-142"/>
        <w:jc w:val="both"/>
        <w:rPr>
          <w:rFonts w:ascii="Verdana" w:hAnsi="Verdana" w:cs="Arial"/>
        </w:rPr>
      </w:pPr>
    </w:p>
    <w:p w14:paraId="72F9276F" w14:textId="77777777" w:rsidR="00EA777C" w:rsidRPr="00902E78" w:rsidRDefault="00EA777C" w:rsidP="00EA777C">
      <w:pPr>
        <w:pStyle w:val="Default"/>
        <w:ind w:left="-142"/>
        <w:jc w:val="both"/>
        <w:rPr>
          <w:rFonts w:ascii="Verdana" w:hAnsi="Verdana" w:cs="Arial"/>
          <w:b/>
          <w:sz w:val="22"/>
          <w:szCs w:val="22"/>
        </w:rPr>
      </w:pPr>
      <w:r w:rsidRPr="00902E78">
        <w:rPr>
          <w:rFonts w:ascii="Verdana" w:hAnsi="Verdana" w:cs="Arial"/>
          <w:b/>
          <w:sz w:val="22"/>
          <w:szCs w:val="22"/>
        </w:rPr>
        <w:t xml:space="preserve">PARÁGRAFO CUARTO: </w:t>
      </w:r>
      <w:r w:rsidRPr="00902E78">
        <w:rPr>
          <w:rFonts w:ascii="Verdana" w:hAnsi="Verdana" w:cs="Arial"/>
          <w:sz w:val="22"/>
          <w:szCs w:val="22"/>
        </w:rPr>
        <w:t>El contratista que de conformidad al Decreto 2242 de noviembre 24 de 2015 y normas reglamentarias, se encuentre en el grupo de empresas del plan piloto o que esté obligado a generar factura electrónica, deberá informar esta condición a la Agencia ITRC mediante el diligenciamiento del formato beneficiario cuenta, el cual será suministrado por la entidad.</w:t>
      </w:r>
    </w:p>
    <w:p w14:paraId="5B6ABED7" w14:textId="77777777" w:rsidR="00EA777C" w:rsidRPr="00902E78" w:rsidRDefault="00EA777C" w:rsidP="004324A9">
      <w:pPr>
        <w:pStyle w:val="Default"/>
        <w:ind w:left="-142"/>
        <w:jc w:val="both"/>
        <w:rPr>
          <w:rFonts w:ascii="Verdana" w:hAnsi="Verdana" w:cs="Arial"/>
          <w:b/>
          <w:sz w:val="22"/>
          <w:szCs w:val="22"/>
        </w:rPr>
      </w:pPr>
    </w:p>
    <w:p w14:paraId="29281F24" w14:textId="77777777" w:rsidR="004324A9" w:rsidRPr="00902E78" w:rsidRDefault="004324A9" w:rsidP="004324A9">
      <w:pPr>
        <w:spacing w:after="0" w:line="240" w:lineRule="auto"/>
        <w:ind w:left="-142"/>
        <w:jc w:val="both"/>
        <w:rPr>
          <w:rFonts w:ascii="Verdana" w:hAnsi="Verdana" w:cs="Arial"/>
          <w:b/>
          <w:bCs/>
        </w:rPr>
      </w:pPr>
      <w:r w:rsidRPr="00902E78">
        <w:rPr>
          <w:rFonts w:ascii="Verdana" w:hAnsi="Verdana" w:cs="Arial"/>
          <w:b/>
          <w:bCs/>
        </w:rPr>
        <w:t xml:space="preserve">CLÁUSULA </w:t>
      </w:r>
      <w:proofErr w:type="gramStart"/>
      <w:r w:rsidRPr="00902E78">
        <w:rPr>
          <w:rFonts w:ascii="Verdana" w:hAnsi="Verdana" w:cs="Arial"/>
          <w:b/>
          <w:bCs/>
        </w:rPr>
        <w:t>QUINTA.-</w:t>
      </w:r>
      <w:proofErr w:type="gramEnd"/>
      <w:r w:rsidRPr="00902E78">
        <w:rPr>
          <w:rFonts w:ascii="Verdana" w:hAnsi="Verdana" w:cs="Arial"/>
          <w:b/>
          <w:bCs/>
        </w:rPr>
        <w:t xml:space="preserve"> OBLIGACIONES Y ESPECIFICACIONES</w:t>
      </w:r>
    </w:p>
    <w:p w14:paraId="033F642D" w14:textId="77777777" w:rsidR="004324A9" w:rsidRPr="00902E78" w:rsidRDefault="004324A9" w:rsidP="004324A9">
      <w:pPr>
        <w:spacing w:after="0" w:line="240" w:lineRule="auto"/>
        <w:ind w:left="-142"/>
        <w:jc w:val="both"/>
        <w:rPr>
          <w:rFonts w:ascii="Verdana" w:hAnsi="Verdana" w:cs="Arial"/>
          <w:b/>
          <w:bCs/>
        </w:rPr>
      </w:pPr>
    </w:p>
    <w:p w14:paraId="31F2B963" w14:textId="77777777" w:rsidR="004324A9" w:rsidRPr="00902E78" w:rsidRDefault="004324A9" w:rsidP="004324A9">
      <w:pPr>
        <w:autoSpaceDE w:val="0"/>
        <w:autoSpaceDN w:val="0"/>
        <w:adjustRightInd w:val="0"/>
        <w:spacing w:after="0" w:line="240" w:lineRule="auto"/>
        <w:ind w:left="-142"/>
        <w:jc w:val="both"/>
        <w:rPr>
          <w:rFonts w:ascii="Verdana" w:hAnsi="Verdana" w:cs="Arial"/>
          <w:b/>
          <w:bCs/>
        </w:rPr>
      </w:pPr>
      <w:r w:rsidRPr="00902E78">
        <w:rPr>
          <w:rFonts w:ascii="Verdana" w:hAnsi="Verdana" w:cs="Arial"/>
          <w:b/>
          <w:bCs/>
        </w:rPr>
        <w:t>OBLIGACIONES GENERALES</w:t>
      </w:r>
    </w:p>
    <w:p w14:paraId="47BED6CB" w14:textId="77777777" w:rsidR="004324A9" w:rsidRPr="00902E78" w:rsidRDefault="004324A9" w:rsidP="004324A9">
      <w:pPr>
        <w:autoSpaceDE w:val="0"/>
        <w:autoSpaceDN w:val="0"/>
        <w:adjustRightInd w:val="0"/>
        <w:spacing w:after="0" w:line="240" w:lineRule="auto"/>
        <w:ind w:left="-142"/>
        <w:jc w:val="both"/>
        <w:rPr>
          <w:rFonts w:ascii="Verdana" w:hAnsi="Verdana" w:cs="Arial"/>
          <w:b/>
          <w:bCs/>
        </w:rPr>
      </w:pPr>
    </w:p>
    <w:p w14:paraId="7F4313B1" w14:textId="77777777" w:rsidR="00F57962" w:rsidRPr="00902E78" w:rsidRDefault="00F57962" w:rsidP="00F57962">
      <w:pPr>
        <w:pStyle w:val="Prrafodelista"/>
        <w:numPr>
          <w:ilvl w:val="0"/>
          <w:numId w:val="10"/>
        </w:numPr>
        <w:tabs>
          <w:tab w:val="left" w:pos="709"/>
        </w:tabs>
        <w:spacing w:after="0" w:line="240" w:lineRule="auto"/>
        <w:jc w:val="both"/>
        <w:rPr>
          <w:rFonts w:ascii="Verdana" w:hAnsi="Verdana" w:cs="Arial"/>
        </w:rPr>
      </w:pPr>
      <w:r w:rsidRPr="00902E78">
        <w:rPr>
          <w:rFonts w:ascii="Verdana" w:hAnsi="Verdana" w:cs="Arial"/>
        </w:rPr>
        <w:t>Además de las establecidas en la ley, el contratista deberá cumplir con el objeto y obligaciones establecidas en el contrato de manera oportuna y eficiente con personal calificado, debidamente entrenado y con los equipos y demás especificaciones ofrecidas en la propuesta aplicando toda su experiencia e idoneidad.</w:t>
      </w:r>
    </w:p>
    <w:p w14:paraId="4B57675C" w14:textId="77777777" w:rsidR="00F57962" w:rsidRPr="00902E78" w:rsidRDefault="00F57962" w:rsidP="00F57962">
      <w:pPr>
        <w:pStyle w:val="Prrafodelista"/>
        <w:numPr>
          <w:ilvl w:val="0"/>
          <w:numId w:val="10"/>
        </w:numPr>
        <w:tabs>
          <w:tab w:val="left" w:pos="709"/>
        </w:tabs>
        <w:spacing w:after="0" w:line="240" w:lineRule="auto"/>
        <w:jc w:val="both"/>
        <w:rPr>
          <w:rFonts w:ascii="Verdana" w:hAnsi="Verdana" w:cs="Arial"/>
        </w:rPr>
      </w:pPr>
      <w:r w:rsidRPr="00902E78">
        <w:rPr>
          <w:rFonts w:ascii="Verdana" w:hAnsi="Verdana" w:cs="Arial"/>
        </w:rPr>
        <w:t>Colaborar con la U.A.E. Agencia ITRC para que el objeto contratado se cumpla y garantizar que sea en condiciones óptimas de calidad.</w:t>
      </w:r>
    </w:p>
    <w:p w14:paraId="73250A36" w14:textId="77777777" w:rsidR="00F57962" w:rsidRPr="00902E78" w:rsidRDefault="00F57962" w:rsidP="00F57962">
      <w:pPr>
        <w:pStyle w:val="Prrafodelista"/>
        <w:numPr>
          <w:ilvl w:val="0"/>
          <w:numId w:val="10"/>
        </w:numPr>
        <w:tabs>
          <w:tab w:val="left" w:pos="709"/>
        </w:tabs>
        <w:spacing w:after="0" w:line="240" w:lineRule="auto"/>
        <w:jc w:val="both"/>
        <w:rPr>
          <w:rFonts w:ascii="Verdana" w:hAnsi="Verdana" w:cs="Arial"/>
        </w:rPr>
      </w:pPr>
      <w:r w:rsidRPr="00902E78">
        <w:rPr>
          <w:rFonts w:ascii="Verdana" w:hAnsi="Verdana" w:cs="Arial"/>
        </w:rPr>
        <w:t>Presentar la documentación completa requerida por la Agencia ITRC, conforme lo exige la Ley, cumpliendo con todos los requisitos.</w:t>
      </w:r>
    </w:p>
    <w:p w14:paraId="6F05B8FE" w14:textId="77777777" w:rsidR="00F57962" w:rsidRPr="00902E78" w:rsidRDefault="00F57962" w:rsidP="00F57962">
      <w:pPr>
        <w:pStyle w:val="Prrafodelista"/>
        <w:numPr>
          <w:ilvl w:val="0"/>
          <w:numId w:val="10"/>
        </w:numPr>
        <w:tabs>
          <w:tab w:val="left" w:pos="709"/>
        </w:tabs>
        <w:spacing w:after="0" w:line="240" w:lineRule="auto"/>
        <w:jc w:val="both"/>
        <w:rPr>
          <w:rFonts w:ascii="Verdana" w:hAnsi="Verdana" w:cs="Arial"/>
        </w:rPr>
      </w:pPr>
      <w:r w:rsidRPr="00902E78">
        <w:rPr>
          <w:rFonts w:ascii="Verdana" w:hAnsi="Verdana" w:cs="Arial"/>
        </w:rPr>
        <w:t>Dar curso a las directrices impartidas por el Supervisor del contrato.</w:t>
      </w:r>
    </w:p>
    <w:p w14:paraId="4996E062" w14:textId="77777777" w:rsidR="00F57962" w:rsidRPr="00902E78" w:rsidRDefault="00F57962" w:rsidP="00F57962">
      <w:pPr>
        <w:pStyle w:val="Prrafodelista"/>
        <w:numPr>
          <w:ilvl w:val="0"/>
          <w:numId w:val="10"/>
        </w:numPr>
        <w:tabs>
          <w:tab w:val="left" w:pos="709"/>
        </w:tabs>
        <w:spacing w:after="0" w:line="240" w:lineRule="auto"/>
        <w:jc w:val="both"/>
        <w:rPr>
          <w:rFonts w:ascii="Verdana" w:hAnsi="Verdana" w:cs="Arial"/>
        </w:rPr>
      </w:pPr>
      <w:r w:rsidRPr="00902E78">
        <w:rPr>
          <w:rFonts w:ascii="Verdana" w:hAnsi="Verdana" w:cs="Arial"/>
        </w:rPr>
        <w:t>Suministrar al Supervisor toda la información requerida para el ejercicio oportuno de su gestión y proveer, al inicio y culminación de cada fase, los reportes escritos sobre la ejecución del contrato.</w:t>
      </w:r>
    </w:p>
    <w:p w14:paraId="3C2AF009" w14:textId="77777777" w:rsidR="00F57962" w:rsidRPr="00902E78" w:rsidRDefault="00F57962" w:rsidP="00F57962">
      <w:pPr>
        <w:pStyle w:val="Prrafodelista"/>
        <w:numPr>
          <w:ilvl w:val="0"/>
          <w:numId w:val="10"/>
        </w:numPr>
        <w:tabs>
          <w:tab w:val="left" w:pos="709"/>
        </w:tabs>
        <w:spacing w:after="0" w:line="240" w:lineRule="auto"/>
        <w:jc w:val="both"/>
        <w:rPr>
          <w:rFonts w:ascii="Verdana" w:hAnsi="Verdana" w:cs="Arial"/>
        </w:rPr>
      </w:pPr>
      <w:r w:rsidRPr="00902E78">
        <w:rPr>
          <w:rFonts w:ascii="Verdana" w:hAnsi="Verdana" w:cs="Arial"/>
        </w:rPr>
        <w:t>Para el desembolso de los pagos pactados se requiere la presentación de la constancia expedida por el revisor fiscal en relación con el pago de aportes a los sistemas de seguridad social a que haya lugar por parte del contratista, así como el pago de los parafiscales.</w:t>
      </w:r>
    </w:p>
    <w:p w14:paraId="56475A57" w14:textId="77777777" w:rsidR="00F57962" w:rsidRPr="00902E78" w:rsidRDefault="00F57962" w:rsidP="00F57962">
      <w:pPr>
        <w:pStyle w:val="Prrafodelista"/>
        <w:numPr>
          <w:ilvl w:val="0"/>
          <w:numId w:val="10"/>
        </w:numPr>
        <w:tabs>
          <w:tab w:val="left" w:pos="709"/>
        </w:tabs>
        <w:spacing w:after="0" w:line="240" w:lineRule="auto"/>
        <w:jc w:val="both"/>
        <w:rPr>
          <w:rFonts w:ascii="Verdana" w:hAnsi="Verdana" w:cs="Arial"/>
        </w:rPr>
      </w:pPr>
      <w:r w:rsidRPr="00902E78">
        <w:rPr>
          <w:rFonts w:ascii="Verdana" w:hAnsi="Verdana" w:cs="Arial"/>
        </w:rPr>
        <w:t>Realizar los actos necesarios y tomar las medidas conducentes para el debido y oportuno cumplimiento de sus obligaciones contractuales y la ejecución del presente contrato. Responder por sus actuaciones y omisiones derivadas de la ejecución del contrato, conforme lo establecido en las leyes 80 de 1993 y 1150 de 2007, Decreto 1082 de 2015 y Ley 1882 de 2018.</w:t>
      </w:r>
    </w:p>
    <w:p w14:paraId="0A61A9FA" w14:textId="77777777" w:rsidR="00F57962" w:rsidRPr="00902E78" w:rsidRDefault="00F57962" w:rsidP="00F57962">
      <w:pPr>
        <w:pStyle w:val="Prrafodelista"/>
        <w:numPr>
          <w:ilvl w:val="0"/>
          <w:numId w:val="10"/>
        </w:numPr>
        <w:tabs>
          <w:tab w:val="left" w:pos="709"/>
        </w:tabs>
        <w:spacing w:after="0" w:line="240" w:lineRule="auto"/>
        <w:jc w:val="both"/>
        <w:rPr>
          <w:rFonts w:ascii="Verdana" w:hAnsi="Verdana" w:cs="Arial"/>
        </w:rPr>
      </w:pPr>
      <w:r w:rsidRPr="00902E78">
        <w:rPr>
          <w:rFonts w:ascii="Verdana" w:hAnsi="Verdana" w:cs="Arial"/>
        </w:rPr>
        <w:t>Constituir oportunamente la póliza con el amparo de los riesgos solicitados. (Si ello procede)</w:t>
      </w:r>
    </w:p>
    <w:p w14:paraId="5FC2A4A6" w14:textId="77777777" w:rsidR="00F57962" w:rsidRPr="00902E78" w:rsidRDefault="00F57962" w:rsidP="00F57962">
      <w:pPr>
        <w:pStyle w:val="Prrafodelista"/>
        <w:numPr>
          <w:ilvl w:val="0"/>
          <w:numId w:val="10"/>
        </w:numPr>
        <w:tabs>
          <w:tab w:val="left" w:pos="709"/>
        </w:tabs>
        <w:spacing w:after="0" w:line="240" w:lineRule="auto"/>
        <w:jc w:val="both"/>
        <w:rPr>
          <w:rFonts w:ascii="Verdana" w:hAnsi="Verdana" w:cs="Arial"/>
        </w:rPr>
      </w:pPr>
      <w:r w:rsidRPr="00902E78">
        <w:rPr>
          <w:rFonts w:ascii="Verdana" w:hAnsi="Verdana" w:cs="Arial"/>
        </w:rPr>
        <w:t>Responder por el cuidado de los bienes entregados por la Agencia para ejecutar el presente contrato. (si ello procede).</w:t>
      </w:r>
    </w:p>
    <w:p w14:paraId="4933636C" w14:textId="77777777" w:rsidR="00F57962" w:rsidRPr="00902E78" w:rsidRDefault="00F57962" w:rsidP="00F57962">
      <w:pPr>
        <w:pStyle w:val="Prrafodelista"/>
        <w:numPr>
          <w:ilvl w:val="0"/>
          <w:numId w:val="10"/>
        </w:numPr>
        <w:tabs>
          <w:tab w:val="left" w:pos="709"/>
        </w:tabs>
        <w:spacing w:after="0" w:line="240" w:lineRule="auto"/>
        <w:jc w:val="both"/>
        <w:rPr>
          <w:rFonts w:ascii="Verdana" w:hAnsi="Verdana" w:cs="Arial"/>
        </w:rPr>
      </w:pPr>
      <w:r w:rsidRPr="00902E78">
        <w:rPr>
          <w:rFonts w:ascii="Verdana" w:hAnsi="Verdana" w:cs="Arial"/>
        </w:rPr>
        <w:t>Entregar al vencimiento del plazo de ejecución del presente contrato los bienes y elementos que le fueron entregados (si ello procede).</w:t>
      </w:r>
    </w:p>
    <w:p w14:paraId="537A0E62" w14:textId="77777777" w:rsidR="00F57962" w:rsidRPr="00902E78" w:rsidRDefault="00F57962" w:rsidP="00F57962">
      <w:pPr>
        <w:pStyle w:val="Prrafodelista"/>
        <w:numPr>
          <w:ilvl w:val="0"/>
          <w:numId w:val="10"/>
        </w:numPr>
        <w:tabs>
          <w:tab w:val="left" w:pos="709"/>
        </w:tabs>
        <w:spacing w:after="0" w:line="240" w:lineRule="auto"/>
        <w:jc w:val="both"/>
        <w:rPr>
          <w:rFonts w:ascii="Verdana" w:hAnsi="Verdana" w:cs="Arial"/>
        </w:rPr>
      </w:pPr>
      <w:r w:rsidRPr="00902E78">
        <w:rPr>
          <w:rFonts w:ascii="Verdana" w:hAnsi="Verdana" w:cs="Arial"/>
        </w:rPr>
        <w:t>No instalar ni utilizar en los equipos asignados por la AGENCIA para ejecutar el objeto contractual, ningún software sin la autorización previa de la AGENCIA (Si ello procede).</w:t>
      </w:r>
    </w:p>
    <w:p w14:paraId="0C86B1E0" w14:textId="77777777" w:rsidR="00F57962" w:rsidRPr="00902E78" w:rsidRDefault="00F57962" w:rsidP="00F57962">
      <w:pPr>
        <w:pStyle w:val="Prrafodelista"/>
        <w:numPr>
          <w:ilvl w:val="0"/>
          <w:numId w:val="10"/>
        </w:numPr>
        <w:tabs>
          <w:tab w:val="left" w:pos="709"/>
        </w:tabs>
        <w:spacing w:after="0" w:line="240" w:lineRule="auto"/>
        <w:jc w:val="both"/>
        <w:rPr>
          <w:rFonts w:ascii="Verdana" w:hAnsi="Verdana" w:cs="Arial"/>
        </w:rPr>
      </w:pPr>
      <w:r w:rsidRPr="00902E78">
        <w:rPr>
          <w:rFonts w:ascii="Verdana" w:hAnsi="Verdana" w:cs="Arial"/>
        </w:rPr>
        <w:t>No retirar el software de la Agencia ITRC y limitar su uso a las actividades propias del presente contrato, salvo autorización previa y expresa. (Si ello procede).</w:t>
      </w:r>
    </w:p>
    <w:p w14:paraId="2662A3E9" w14:textId="77777777" w:rsidR="00F57962" w:rsidRPr="00902E78" w:rsidRDefault="00F57962" w:rsidP="00F57962">
      <w:pPr>
        <w:pStyle w:val="Prrafodelista"/>
        <w:numPr>
          <w:ilvl w:val="0"/>
          <w:numId w:val="10"/>
        </w:numPr>
        <w:tabs>
          <w:tab w:val="left" w:pos="709"/>
        </w:tabs>
        <w:spacing w:after="0" w:line="240" w:lineRule="auto"/>
        <w:jc w:val="both"/>
        <w:rPr>
          <w:rFonts w:ascii="Verdana" w:hAnsi="Verdana" w:cs="Arial"/>
        </w:rPr>
      </w:pPr>
      <w:r w:rsidRPr="00902E78">
        <w:rPr>
          <w:rFonts w:ascii="Verdana" w:hAnsi="Verdana" w:cs="Arial"/>
        </w:rPr>
        <w:t>No introducir modificación alguna al software instalado, sin la autorización previa y escrita de la Agencia ITRC (si ello procede).</w:t>
      </w:r>
    </w:p>
    <w:p w14:paraId="3136EAB3" w14:textId="77777777" w:rsidR="00F57962" w:rsidRPr="00902E78" w:rsidRDefault="00F57962" w:rsidP="00F57962">
      <w:pPr>
        <w:pStyle w:val="Prrafodelista"/>
        <w:numPr>
          <w:ilvl w:val="0"/>
          <w:numId w:val="10"/>
        </w:numPr>
        <w:tabs>
          <w:tab w:val="left" w:pos="709"/>
        </w:tabs>
        <w:spacing w:after="0" w:line="240" w:lineRule="auto"/>
        <w:jc w:val="both"/>
        <w:rPr>
          <w:rFonts w:ascii="Verdana" w:hAnsi="Verdana" w:cs="Arial"/>
        </w:rPr>
      </w:pPr>
      <w:bookmarkStart w:id="0" w:name="_Hlk497383522"/>
      <w:r w:rsidRPr="00902E78">
        <w:rPr>
          <w:rFonts w:ascii="Verdana" w:hAnsi="Verdana" w:cs="Arial"/>
        </w:rPr>
        <w:t>Implementar acciones de gestión ambiental que garanticen primordialmente el cumplimiento de los objetivos de ecoeficiencia, de acuerdo con la normatividad ambiental vigente (si ello procede); así mismo y de acuerdo con el Decreto 1072 de 2015, deberán contar un Sistema de Gestión de la Seguridad y Salud en el Trabajo en su entidad</w:t>
      </w:r>
      <w:bookmarkEnd w:id="0"/>
      <w:r w:rsidRPr="00902E78">
        <w:rPr>
          <w:rFonts w:ascii="Verdana" w:hAnsi="Verdana" w:cs="Arial"/>
        </w:rPr>
        <w:t xml:space="preserve">. </w:t>
      </w:r>
    </w:p>
    <w:p w14:paraId="22D6B2B1" w14:textId="77777777" w:rsidR="00EA777C" w:rsidRPr="00902E78" w:rsidRDefault="00F57962" w:rsidP="00EA777C">
      <w:pPr>
        <w:pStyle w:val="Prrafodelista"/>
        <w:numPr>
          <w:ilvl w:val="0"/>
          <w:numId w:val="10"/>
        </w:numPr>
        <w:tabs>
          <w:tab w:val="left" w:pos="709"/>
        </w:tabs>
        <w:spacing w:after="0" w:line="240" w:lineRule="auto"/>
        <w:jc w:val="both"/>
        <w:rPr>
          <w:rFonts w:ascii="Verdana" w:hAnsi="Verdana" w:cs="Arial"/>
        </w:rPr>
      </w:pPr>
      <w:r w:rsidRPr="00902E78">
        <w:rPr>
          <w:rFonts w:ascii="Verdana" w:hAnsi="Verdana" w:cs="Arial"/>
        </w:rPr>
        <w:lastRenderedPageBreak/>
        <w:t xml:space="preserve">Las demás necesarias para el cumplimiento del objeto, que se desprendan de la naturaleza </w:t>
      </w:r>
      <w:proofErr w:type="gramStart"/>
      <w:r w:rsidRPr="00902E78">
        <w:rPr>
          <w:rFonts w:ascii="Verdana" w:hAnsi="Verdana" w:cs="Arial"/>
        </w:rPr>
        <w:t>del mismo</w:t>
      </w:r>
      <w:proofErr w:type="gramEnd"/>
      <w:r w:rsidRPr="00902E78">
        <w:rPr>
          <w:rFonts w:ascii="Verdana" w:hAnsi="Verdana" w:cs="Arial"/>
        </w:rPr>
        <w:t>.</w:t>
      </w:r>
    </w:p>
    <w:p w14:paraId="2191E5BA" w14:textId="77777777" w:rsidR="00EA777C" w:rsidRPr="00902E78" w:rsidRDefault="00EA777C" w:rsidP="00EA777C">
      <w:pPr>
        <w:pStyle w:val="Prrafodelista"/>
        <w:tabs>
          <w:tab w:val="left" w:pos="709"/>
        </w:tabs>
        <w:spacing w:after="0" w:line="240" w:lineRule="auto"/>
        <w:ind w:left="0"/>
        <w:jc w:val="both"/>
        <w:rPr>
          <w:rFonts w:ascii="Verdana" w:hAnsi="Verdana" w:cs="Arial"/>
        </w:rPr>
      </w:pPr>
    </w:p>
    <w:p w14:paraId="7526D799" w14:textId="77777777" w:rsidR="00EA777C" w:rsidRPr="00902E78" w:rsidRDefault="00EA777C" w:rsidP="00EA777C">
      <w:pPr>
        <w:spacing w:after="0" w:line="240" w:lineRule="auto"/>
        <w:ind w:left="-142"/>
        <w:jc w:val="both"/>
        <w:rPr>
          <w:rFonts w:ascii="Verdana" w:hAnsi="Verdana" w:cs="Arial"/>
          <w:b/>
          <w:bCs/>
        </w:rPr>
      </w:pPr>
      <w:r w:rsidRPr="00902E78">
        <w:rPr>
          <w:rFonts w:ascii="Verdana" w:hAnsi="Verdana" w:cs="Arial"/>
          <w:b/>
          <w:bCs/>
        </w:rPr>
        <w:t>OBLIGACIONES ESPECÍFICAS</w:t>
      </w:r>
    </w:p>
    <w:p w14:paraId="6E2A1046" w14:textId="77777777" w:rsidR="00EA777C" w:rsidRPr="00902E78" w:rsidRDefault="00EA777C" w:rsidP="00EA777C">
      <w:pPr>
        <w:spacing w:after="0" w:line="240" w:lineRule="auto"/>
        <w:ind w:left="-142"/>
        <w:jc w:val="both"/>
        <w:rPr>
          <w:rFonts w:ascii="Verdana" w:hAnsi="Verdana" w:cs="Arial"/>
          <w:b/>
          <w:bCs/>
        </w:rPr>
      </w:pPr>
    </w:p>
    <w:p w14:paraId="5EBF4BD5" w14:textId="77777777" w:rsidR="00EA777C" w:rsidRPr="00902E78" w:rsidRDefault="00EA777C" w:rsidP="00EA777C">
      <w:pPr>
        <w:pStyle w:val="Prrafodelista"/>
        <w:numPr>
          <w:ilvl w:val="0"/>
          <w:numId w:val="11"/>
        </w:numPr>
        <w:spacing w:after="0" w:line="240" w:lineRule="auto"/>
        <w:jc w:val="both"/>
        <w:rPr>
          <w:rFonts w:ascii="Verdana" w:hAnsi="Verdana" w:cs="Arial"/>
        </w:rPr>
      </w:pPr>
      <w:r w:rsidRPr="00902E78">
        <w:rPr>
          <w:rFonts w:ascii="Verdana" w:hAnsi="Verdana" w:cs="Arial"/>
        </w:rPr>
        <w:t>_____________________________________</w:t>
      </w:r>
    </w:p>
    <w:p w14:paraId="6BCD14B3" w14:textId="77777777" w:rsidR="00EA777C" w:rsidRPr="00902E78" w:rsidRDefault="00EA777C" w:rsidP="00EA777C">
      <w:pPr>
        <w:pStyle w:val="Prrafodelista"/>
        <w:numPr>
          <w:ilvl w:val="0"/>
          <w:numId w:val="11"/>
        </w:numPr>
        <w:spacing w:after="0" w:line="240" w:lineRule="auto"/>
        <w:jc w:val="both"/>
        <w:rPr>
          <w:rFonts w:ascii="Verdana" w:hAnsi="Verdana" w:cs="Arial"/>
        </w:rPr>
      </w:pPr>
    </w:p>
    <w:p w14:paraId="35A00D91" w14:textId="77777777" w:rsidR="00EA777C" w:rsidRPr="00902E78" w:rsidRDefault="00EA777C" w:rsidP="00EA777C">
      <w:pPr>
        <w:pStyle w:val="Prrafodelista"/>
        <w:tabs>
          <w:tab w:val="left" w:pos="709"/>
        </w:tabs>
        <w:spacing w:after="0" w:line="240" w:lineRule="auto"/>
        <w:ind w:left="0"/>
        <w:jc w:val="both"/>
        <w:rPr>
          <w:rFonts w:ascii="Verdana" w:hAnsi="Verdana" w:cs="Arial"/>
        </w:rPr>
      </w:pPr>
    </w:p>
    <w:p w14:paraId="583534F0" w14:textId="77777777" w:rsidR="004324A9" w:rsidRPr="00902E78" w:rsidRDefault="004324A9" w:rsidP="004324A9">
      <w:pPr>
        <w:spacing w:after="0" w:line="240" w:lineRule="auto"/>
        <w:ind w:left="-142"/>
        <w:jc w:val="both"/>
        <w:rPr>
          <w:rFonts w:ascii="Verdana" w:hAnsi="Verdana" w:cs="Arial"/>
          <w:b/>
          <w:bCs/>
        </w:rPr>
      </w:pPr>
    </w:p>
    <w:p w14:paraId="0C3CBD0C" w14:textId="77777777" w:rsidR="004324A9" w:rsidRPr="00902E78" w:rsidRDefault="004324A9" w:rsidP="004324A9">
      <w:pPr>
        <w:spacing w:after="0" w:line="240" w:lineRule="auto"/>
        <w:ind w:left="-142"/>
        <w:jc w:val="both"/>
        <w:rPr>
          <w:rFonts w:ascii="Verdana" w:hAnsi="Verdana" w:cs="Arial"/>
        </w:rPr>
      </w:pPr>
      <w:r w:rsidRPr="00902E78">
        <w:rPr>
          <w:rFonts w:ascii="Verdana" w:hAnsi="Verdana" w:cs="Arial"/>
          <w:b/>
          <w:bCs/>
        </w:rPr>
        <w:t xml:space="preserve">CLÁUSULA </w:t>
      </w:r>
      <w:proofErr w:type="gramStart"/>
      <w:r w:rsidRPr="00902E78">
        <w:rPr>
          <w:rFonts w:ascii="Verdana" w:hAnsi="Verdana" w:cs="Arial"/>
          <w:b/>
          <w:bCs/>
        </w:rPr>
        <w:t>SEXTA.-</w:t>
      </w:r>
      <w:proofErr w:type="gramEnd"/>
      <w:r w:rsidRPr="00902E78">
        <w:rPr>
          <w:rFonts w:ascii="Verdana" w:hAnsi="Verdana" w:cs="Arial"/>
          <w:b/>
          <w:bCs/>
        </w:rPr>
        <w:t xml:space="preserve"> SUPERVISIÓN: </w:t>
      </w:r>
      <w:r w:rsidRPr="00902E78">
        <w:rPr>
          <w:rFonts w:ascii="Verdana" w:hAnsi="Verdana" w:cs="Arial"/>
        </w:rPr>
        <w:t>El seguimiento y control del presente contrato será ejercido por el ___________________________ de la Agencia, quien será el encargado de coordinar, disponer e informar todo lo inherente al contrato y vigilar el estricto cumplimiento de su objeto.</w:t>
      </w:r>
    </w:p>
    <w:p w14:paraId="112D3161" w14:textId="77777777" w:rsidR="004324A9" w:rsidRPr="00902E78" w:rsidRDefault="004324A9" w:rsidP="004324A9">
      <w:pPr>
        <w:spacing w:after="0" w:line="240" w:lineRule="auto"/>
        <w:ind w:left="-142"/>
        <w:jc w:val="both"/>
        <w:rPr>
          <w:rFonts w:ascii="Verdana" w:hAnsi="Verdana" w:cs="Arial"/>
        </w:rPr>
      </w:pPr>
    </w:p>
    <w:p w14:paraId="0DCC1CAD" w14:textId="77777777" w:rsidR="004324A9" w:rsidRPr="00902E78" w:rsidRDefault="004324A9" w:rsidP="004324A9">
      <w:pPr>
        <w:spacing w:after="0" w:line="240" w:lineRule="auto"/>
        <w:ind w:left="-142"/>
        <w:jc w:val="both"/>
        <w:rPr>
          <w:rFonts w:ascii="Verdana" w:hAnsi="Verdana" w:cs="Arial"/>
        </w:rPr>
      </w:pPr>
      <w:r w:rsidRPr="00902E78">
        <w:rPr>
          <w:rFonts w:ascii="Verdana" w:hAnsi="Verdana" w:cs="Arial"/>
          <w:b/>
          <w:bCs/>
        </w:rPr>
        <w:t xml:space="preserve">CLÁUSULA </w:t>
      </w:r>
      <w:r w:rsidR="00243AE7" w:rsidRPr="00902E78">
        <w:rPr>
          <w:rFonts w:ascii="Verdana" w:hAnsi="Verdana" w:cs="Arial"/>
          <w:b/>
          <w:bCs/>
        </w:rPr>
        <w:t>SEPTIMA. -</w:t>
      </w:r>
      <w:r w:rsidRPr="00902E78">
        <w:rPr>
          <w:rFonts w:ascii="Verdana" w:hAnsi="Verdana" w:cs="Arial"/>
          <w:b/>
          <w:bCs/>
        </w:rPr>
        <w:t xml:space="preserve"> GARANTÍA: </w:t>
      </w:r>
      <w:r w:rsidRPr="00902E78">
        <w:rPr>
          <w:rFonts w:ascii="Verdana" w:hAnsi="Verdana" w:cs="Arial"/>
          <w:bCs/>
        </w:rPr>
        <w:t>El CONTRATISTA</w:t>
      </w:r>
      <w:r w:rsidRPr="00902E78">
        <w:rPr>
          <w:rFonts w:ascii="Verdana" w:hAnsi="Verdana" w:cs="Arial"/>
          <w:b/>
          <w:bCs/>
        </w:rPr>
        <w:t xml:space="preserve"> </w:t>
      </w:r>
      <w:r w:rsidRPr="00902E78">
        <w:rPr>
          <w:rFonts w:ascii="Verdana" w:hAnsi="Verdana" w:cs="Arial"/>
        </w:rPr>
        <w:t xml:space="preserve">deberá constituir a favor de la </w:t>
      </w:r>
      <w:r w:rsidRPr="00902E78">
        <w:rPr>
          <w:rFonts w:ascii="Verdana" w:hAnsi="Verdana" w:cs="Arial"/>
          <w:b/>
        </w:rPr>
        <w:t>Unidad Administrativa Especial Agencia del Inspector General de Tributos, Rentas y Contribuciones Parafiscales - ITRC</w:t>
      </w:r>
      <w:r w:rsidRPr="00902E78">
        <w:rPr>
          <w:rFonts w:ascii="Verdana" w:hAnsi="Verdana" w:cs="Arial"/>
        </w:rPr>
        <w:t xml:space="preserve"> con NIT </w:t>
      </w:r>
      <w:r w:rsidRPr="00902E78">
        <w:rPr>
          <w:rFonts w:ascii="Verdana" w:hAnsi="Verdana" w:cs="Arial"/>
          <w:b/>
        </w:rPr>
        <w:t>No. 900.528.648-4</w:t>
      </w:r>
      <w:r w:rsidRPr="00902E78">
        <w:rPr>
          <w:rFonts w:ascii="Verdana" w:hAnsi="Verdana" w:cs="Arial"/>
        </w:rPr>
        <w:t>, garantía única que ampare:</w:t>
      </w:r>
    </w:p>
    <w:p w14:paraId="6A74C26E" w14:textId="77777777" w:rsidR="004324A9" w:rsidRPr="00902E78" w:rsidRDefault="004324A9" w:rsidP="004324A9">
      <w:pPr>
        <w:spacing w:after="0" w:line="240" w:lineRule="auto"/>
        <w:jc w:val="both"/>
        <w:rPr>
          <w:rFonts w:ascii="Verdana" w:hAnsi="Verdana" w:cs="Arial"/>
        </w:rPr>
      </w:pPr>
    </w:p>
    <w:tbl>
      <w:tblPr>
        <w:tblpPr w:leftFromText="141" w:rightFromText="141" w:vertAnchor="text" w:tblpX="208"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640"/>
        <w:gridCol w:w="1770"/>
        <w:gridCol w:w="3544"/>
      </w:tblGrid>
      <w:tr w:rsidR="004324A9" w:rsidRPr="00902E78" w14:paraId="50399232" w14:textId="77777777" w:rsidTr="00902E78">
        <w:trPr>
          <w:trHeight w:val="565"/>
        </w:trPr>
        <w:tc>
          <w:tcPr>
            <w:tcW w:w="2905" w:type="dxa"/>
            <w:shd w:val="clear" w:color="auto" w:fill="D9D9D9" w:themeFill="background1" w:themeFillShade="D9"/>
            <w:vAlign w:val="center"/>
          </w:tcPr>
          <w:p w14:paraId="1C53EEE6" w14:textId="77777777" w:rsidR="004324A9" w:rsidRPr="00902E78" w:rsidRDefault="004324A9" w:rsidP="004324A9">
            <w:pPr>
              <w:spacing w:after="0" w:line="240" w:lineRule="auto"/>
              <w:jc w:val="center"/>
              <w:rPr>
                <w:rStyle w:val="nfasis"/>
                <w:rFonts w:ascii="Verdana" w:hAnsi="Verdana" w:cs="Arial"/>
                <w:b/>
                <w:i w:val="0"/>
              </w:rPr>
            </w:pPr>
            <w:r w:rsidRPr="00902E78">
              <w:rPr>
                <w:rStyle w:val="nfasis"/>
                <w:rFonts w:ascii="Verdana" w:hAnsi="Verdana" w:cs="Arial"/>
                <w:b/>
              </w:rPr>
              <w:t>AMPARO</w:t>
            </w:r>
          </w:p>
        </w:tc>
        <w:tc>
          <w:tcPr>
            <w:tcW w:w="640" w:type="dxa"/>
            <w:shd w:val="clear" w:color="auto" w:fill="D9D9D9" w:themeFill="background1" w:themeFillShade="D9"/>
            <w:vAlign w:val="center"/>
          </w:tcPr>
          <w:p w14:paraId="5B00A779" w14:textId="77777777" w:rsidR="004324A9" w:rsidRPr="00902E78" w:rsidRDefault="004324A9" w:rsidP="004324A9">
            <w:pPr>
              <w:spacing w:after="0" w:line="240" w:lineRule="auto"/>
              <w:jc w:val="center"/>
              <w:rPr>
                <w:rStyle w:val="nfasis"/>
                <w:rFonts w:ascii="Verdana" w:hAnsi="Verdana" w:cs="Arial"/>
                <w:b/>
                <w:i w:val="0"/>
              </w:rPr>
            </w:pPr>
            <w:r w:rsidRPr="00902E78">
              <w:rPr>
                <w:rStyle w:val="nfasis"/>
                <w:rFonts w:ascii="Verdana" w:hAnsi="Verdana" w:cs="Arial"/>
                <w:b/>
              </w:rPr>
              <w:t>%</w:t>
            </w:r>
          </w:p>
        </w:tc>
        <w:tc>
          <w:tcPr>
            <w:tcW w:w="1770" w:type="dxa"/>
            <w:shd w:val="clear" w:color="auto" w:fill="D9D9D9" w:themeFill="background1" w:themeFillShade="D9"/>
            <w:vAlign w:val="center"/>
          </w:tcPr>
          <w:p w14:paraId="4325B675" w14:textId="77777777" w:rsidR="004324A9" w:rsidRPr="00902E78" w:rsidRDefault="004324A9" w:rsidP="004324A9">
            <w:pPr>
              <w:spacing w:after="0" w:line="240" w:lineRule="auto"/>
              <w:jc w:val="center"/>
              <w:rPr>
                <w:rStyle w:val="nfasis"/>
                <w:rFonts w:ascii="Verdana" w:hAnsi="Verdana" w:cs="Arial"/>
                <w:b/>
                <w:i w:val="0"/>
              </w:rPr>
            </w:pPr>
            <w:r w:rsidRPr="00902E78">
              <w:rPr>
                <w:rStyle w:val="nfasis"/>
                <w:rFonts w:ascii="Verdana" w:hAnsi="Verdana" w:cs="Arial"/>
                <w:b/>
              </w:rPr>
              <w:t>SOBRE EL VALOR TOTAL</w:t>
            </w:r>
          </w:p>
        </w:tc>
        <w:tc>
          <w:tcPr>
            <w:tcW w:w="3544" w:type="dxa"/>
            <w:shd w:val="clear" w:color="auto" w:fill="D9D9D9" w:themeFill="background1" w:themeFillShade="D9"/>
            <w:vAlign w:val="center"/>
          </w:tcPr>
          <w:p w14:paraId="18D576C1" w14:textId="77777777" w:rsidR="004324A9" w:rsidRPr="00902E78" w:rsidRDefault="004324A9" w:rsidP="004324A9">
            <w:pPr>
              <w:spacing w:after="0" w:line="240" w:lineRule="auto"/>
              <w:jc w:val="center"/>
              <w:rPr>
                <w:rStyle w:val="nfasis"/>
                <w:rFonts w:ascii="Verdana" w:hAnsi="Verdana" w:cs="Arial"/>
                <w:b/>
                <w:i w:val="0"/>
              </w:rPr>
            </w:pPr>
            <w:r w:rsidRPr="00902E78">
              <w:rPr>
                <w:rStyle w:val="nfasis"/>
                <w:rFonts w:ascii="Verdana" w:hAnsi="Verdana" w:cs="Arial"/>
                <w:b/>
              </w:rPr>
              <w:t>VIGENCIA</w:t>
            </w:r>
          </w:p>
        </w:tc>
      </w:tr>
      <w:tr w:rsidR="004324A9" w:rsidRPr="00902E78" w14:paraId="544BFD38" w14:textId="77777777" w:rsidTr="00891B44">
        <w:trPr>
          <w:trHeight w:val="836"/>
        </w:trPr>
        <w:tc>
          <w:tcPr>
            <w:tcW w:w="2905" w:type="dxa"/>
            <w:vAlign w:val="center"/>
          </w:tcPr>
          <w:p w14:paraId="4BAA57F6" w14:textId="77777777" w:rsidR="004324A9" w:rsidRPr="00902E78" w:rsidRDefault="004324A9" w:rsidP="004324A9">
            <w:pPr>
              <w:spacing w:after="0" w:line="240" w:lineRule="auto"/>
              <w:jc w:val="center"/>
              <w:rPr>
                <w:rStyle w:val="nfasis"/>
                <w:rFonts w:ascii="Verdana" w:hAnsi="Verdana" w:cs="Arial"/>
                <w:i w:val="0"/>
              </w:rPr>
            </w:pPr>
            <w:r w:rsidRPr="00902E78">
              <w:rPr>
                <w:rStyle w:val="nfasis"/>
                <w:rFonts w:ascii="Verdana" w:hAnsi="Verdana" w:cs="Arial"/>
              </w:rPr>
              <w:t>Cumplimiento.</w:t>
            </w:r>
          </w:p>
        </w:tc>
        <w:tc>
          <w:tcPr>
            <w:tcW w:w="640" w:type="dxa"/>
            <w:vAlign w:val="center"/>
          </w:tcPr>
          <w:p w14:paraId="60FD635D" w14:textId="77777777" w:rsidR="004324A9" w:rsidRPr="00902E78" w:rsidRDefault="00EA777C" w:rsidP="004324A9">
            <w:pPr>
              <w:spacing w:after="0" w:line="240" w:lineRule="auto"/>
              <w:jc w:val="center"/>
              <w:rPr>
                <w:rStyle w:val="nfasis"/>
                <w:rFonts w:ascii="Verdana" w:hAnsi="Verdana" w:cs="Arial"/>
                <w:i w:val="0"/>
              </w:rPr>
            </w:pPr>
            <w:r w:rsidRPr="00902E78">
              <w:rPr>
                <w:rStyle w:val="nfasis"/>
                <w:rFonts w:ascii="Verdana" w:hAnsi="Verdana" w:cs="Arial"/>
                <w:i w:val="0"/>
              </w:rPr>
              <w:t>XX</w:t>
            </w:r>
          </w:p>
        </w:tc>
        <w:tc>
          <w:tcPr>
            <w:tcW w:w="1770" w:type="dxa"/>
            <w:vAlign w:val="center"/>
          </w:tcPr>
          <w:p w14:paraId="73D9CF4F" w14:textId="77777777" w:rsidR="004324A9" w:rsidRPr="00902E78" w:rsidRDefault="004324A9" w:rsidP="004324A9">
            <w:pPr>
              <w:spacing w:after="0" w:line="240" w:lineRule="auto"/>
              <w:jc w:val="center"/>
              <w:rPr>
                <w:rStyle w:val="nfasis"/>
                <w:rFonts w:ascii="Verdana" w:hAnsi="Verdana" w:cs="Arial"/>
                <w:i w:val="0"/>
              </w:rPr>
            </w:pPr>
            <w:r w:rsidRPr="00902E78">
              <w:rPr>
                <w:rStyle w:val="nfasis"/>
                <w:rFonts w:ascii="Verdana" w:hAnsi="Verdana" w:cs="Arial"/>
              </w:rPr>
              <w:t>Del contrato</w:t>
            </w:r>
          </w:p>
        </w:tc>
        <w:tc>
          <w:tcPr>
            <w:tcW w:w="3544" w:type="dxa"/>
            <w:vAlign w:val="center"/>
          </w:tcPr>
          <w:p w14:paraId="05F2F274" w14:textId="77777777" w:rsidR="004324A9" w:rsidRPr="00902E78" w:rsidRDefault="004324A9" w:rsidP="004324A9">
            <w:pPr>
              <w:spacing w:after="0" w:line="240" w:lineRule="auto"/>
              <w:jc w:val="center"/>
              <w:rPr>
                <w:rStyle w:val="nfasis"/>
                <w:rFonts w:ascii="Verdana" w:hAnsi="Verdana" w:cs="Arial"/>
                <w:i w:val="0"/>
              </w:rPr>
            </w:pPr>
            <w:r w:rsidRPr="00902E78">
              <w:rPr>
                <w:rStyle w:val="nfasis"/>
                <w:rFonts w:ascii="Verdana" w:hAnsi="Verdana" w:cs="Arial"/>
              </w:rPr>
              <w:t xml:space="preserve">Término de ejecución del contrato y </w:t>
            </w:r>
            <w:r w:rsidR="00EA777C" w:rsidRPr="00902E78">
              <w:rPr>
                <w:rStyle w:val="nfasis"/>
                <w:rFonts w:ascii="Verdana" w:hAnsi="Verdana" w:cs="Arial"/>
              </w:rPr>
              <w:t>xxx</w:t>
            </w:r>
            <w:r w:rsidRPr="00902E78">
              <w:rPr>
                <w:rStyle w:val="nfasis"/>
                <w:rFonts w:ascii="Verdana" w:hAnsi="Verdana" w:cs="Arial"/>
              </w:rPr>
              <w:t xml:space="preserve"> meses más, contados a partir de la expedición de la Garantía.</w:t>
            </w:r>
          </w:p>
        </w:tc>
      </w:tr>
      <w:tr w:rsidR="004324A9" w:rsidRPr="00902E78" w14:paraId="097DBD93" w14:textId="77777777" w:rsidTr="00891B44">
        <w:trPr>
          <w:trHeight w:val="835"/>
        </w:trPr>
        <w:tc>
          <w:tcPr>
            <w:tcW w:w="2905" w:type="dxa"/>
            <w:vAlign w:val="center"/>
          </w:tcPr>
          <w:p w14:paraId="023E2636" w14:textId="77777777" w:rsidR="004324A9" w:rsidRPr="00902E78" w:rsidRDefault="004324A9" w:rsidP="004324A9">
            <w:pPr>
              <w:spacing w:after="0" w:line="240" w:lineRule="auto"/>
              <w:jc w:val="center"/>
              <w:rPr>
                <w:rStyle w:val="nfasis"/>
                <w:rFonts w:ascii="Verdana" w:hAnsi="Verdana" w:cs="Arial"/>
                <w:i w:val="0"/>
              </w:rPr>
            </w:pPr>
            <w:r w:rsidRPr="00902E78">
              <w:rPr>
                <w:rStyle w:val="nfasis"/>
                <w:rFonts w:ascii="Verdana" w:hAnsi="Verdana" w:cs="Arial"/>
              </w:rPr>
              <w:t>Calidad y correcto funcionamiento de los bienes.</w:t>
            </w:r>
          </w:p>
        </w:tc>
        <w:tc>
          <w:tcPr>
            <w:tcW w:w="640" w:type="dxa"/>
            <w:vAlign w:val="center"/>
          </w:tcPr>
          <w:p w14:paraId="254CA96E" w14:textId="77777777" w:rsidR="004324A9" w:rsidRPr="00902E78" w:rsidRDefault="00EA777C" w:rsidP="004324A9">
            <w:pPr>
              <w:spacing w:after="0" w:line="240" w:lineRule="auto"/>
              <w:jc w:val="center"/>
              <w:rPr>
                <w:rStyle w:val="nfasis"/>
                <w:rFonts w:ascii="Verdana" w:hAnsi="Verdana" w:cs="Arial"/>
                <w:i w:val="0"/>
              </w:rPr>
            </w:pPr>
            <w:r w:rsidRPr="00902E78">
              <w:rPr>
                <w:rStyle w:val="nfasis"/>
                <w:rFonts w:ascii="Verdana" w:hAnsi="Verdana" w:cs="Arial"/>
                <w:i w:val="0"/>
              </w:rPr>
              <w:t>XX</w:t>
            </w:r>
          </w:p>
        </w:tc>
        <w:tc>
          <w:tcPr>
            <w:tcW w:w="1770" w:type="dxa"/>
            <w:vAlign w:val="center"/>
          </w:tcPr>
          <w:p w14:paraId="090CA334" w14:textId="77777777" w:rsidR="004324A9" w:rsidRPr="00902E78" w:rsidRDefault="004324A9" w:rsidP="004324A9">
            <w:pPr>
              <w:spacing w:after="0" w:line="240" w:lineRule="auto"/>
              <w:jc w:val="center"/>
              <w:rPr>
                <w:rFonts w:ascii="Verdana" w:hAnsi="Verdana" w:cs="Arial"/>
              </w:rPr>
            </w:pPr>
            <w:r w:rsidRPr="00902E78">
              <w:rPr>
                <w:rStyle w:val="nfasis"/>
                <w:rFonts w:ascii="Verdana" w:hAnsi="Verdana" w:cs="Arial"/>
              </w:rPr>
              <w:t>Del contrato</w:t>
            </w:r>
          </w:p>
        </w:tc>
        <w:tc>
          <w:tcPr>
            <w:tcW w:w="3544" w:type="dxa"/>
            <w:vAlign w:val="center"/>
          </w:tcPr>
          <w:p w14:paraId="44DDBBE3" w14:textId="77777777" w:rsidR="004324A9" w:rsidRPr="00902E78" w:rsidRDefault="004324A9" w:rsidP="004324A9">
            <w:pPr>
              <w:spacing w:after="0" w:line="240" w:lineRule="auto"/>
              <w:jc w:val="center"/>
              <w:rPr>
                <w:rFonts w:ascii="Verdana" w:hAnsi="Verdana" w:cs="Arial"/>
              </w:rPr>
            </w:pPr>
            <w:r w:rsidRPr="00902E78">
              <w:rPr>
                <w:rStyle w:val="nfasis"/>
                <w:rFonts w:ascii="Verdana" w:hAnsi="Verdana" w:cs="Arial"/>
              </w:rPr>
              <w:t xml:space="preserve">Término de ejecución del contrato y </w:t>
            </w:r>
            <w:r w:rsidR="00EA777C" w:rsidRPr="00902E78">
              <w:rPr>
                <w:rStyle w:val="nfasis"/>
                <w:rFonts w:ascii="Verdana" w:hAnsi="Verdana" w:cs="Arial"/>
              </w:rPr>
              <w:t>xxx</w:t>
            </w:r>
            <w:r w:rsidRPr="00902E78">
              <w:rPr>
                <w:rStyle w:val="nfasis"/>
                <w:rFonts w:ascii="Verdana" w:hAnsi="Verdana" w:cs="Arial"/>
              </w:rPr>
              <w:t xml:space="preserve"> meses más, contados a partir de la expedición de la Garantía.</w:t>
            </w:r>
          </w:p>
        </w:tc>
      </w:tr>
      <w:tr w:rsidR="00EA777C" w:rsidRPr="00902E78" w14:paraId="7EB96BEF" w14:textId="77777777" w:rsidTr="00891B44">
        <w:trPr>
          <w:trHeight w:val="835"/>
        </w:trPr>
        <w:tc>
          <w:tcPr>
            <w:tcW w:w="2905" w:type="dxa"/>
            <w:vAlign w:val="center"/>
          </w:tcPr>
          <w:p w14:paraId="37DE562B" w14:textId="77777777" w:rsidR="00EA777C" w:rsidRPr="00902E78" w:rsidRDefault="00EA777C" w:rsidP="004324A9">
            <w:pPr>
              <w:spacing w:after="0" w:line="240" w:lineRule="auto"/>
              <w:jc w:val="center"/>
              <w:rPr>
                <w:rStyle w:val="nfasis"/>
                <w:rFonts w:ascii="Verdana" w:hAnsi="Verdana" w:cs="Arial"/>
              </w:rPr>
            </w:pPr>
          </w:p>
        </w:tc>
        <w:tc>
          <w:tcPr>
            <w:tcW w:w="640" w:type="dxa"/>
            <w:vAlign w:val="center"/>
          </w:tcPr>
          <w:p w14:paraId="679C7813" w14:textId="77777777" w:rsidR="00EA777C" w:rsidRPr="00902E78" w:rsidRDefault="00EA777C" w:rsidP="004324A9">
            <w:pPr>
              <w:spacing w:after="0" w:line="240" w:lineRule="auto"/>
              <w:jc w:val="center"/>
              <w:rPr>
                <w:rStyle w:val="nfasis"/>
                <w:rFonts w:ascii="Verdana" w:hAnsi="Verdana" w:cs="Arial"/>
                <w:i w:val="0"/>
              </w:rPr>
            </w:pPr>
          </w:p>
        </w:tc>
        <w:tc>
          <w:tcPr>
            <w:tcW w:w="1770" w:type="dxa"/>
            <w:vAlign w:val="center"/>
          </w:tcPr>
          <w:p w14:paraId="78B7638A" w14:textId="77777777" w:rsidR="00EA777C" w:rsidRPr="00902E78" w:rsidRDefault="00EA777C" w:rsidP="004324A9">
            <w:pPr>
              <w:spacing w:after="0" w:line="240" w:lineRule="auto"/>
              <w:jc w:val="center"/>
              <w:rPr>
                <w:rStyle w:val="nfasis"/>
                <w:rFonts w:ascii="Verdana" w:hAnsi="Verdana" w:cs="Arial"/>
              </w:rPr>
            </w:pPr>
          </w:p>
        </w:tc>
        <w:tc>
          <w:tcPr>
            <w:tcW w:w="3544" w:type="dxa"/>
            <w:vAlign w:val="center"/>
          </w:tcPr>
          <w:p w14:paraId="2E72A1E4" w14:textId="77777777" w:rsidR="00EA777C" w:rsidRPr="00902E78" w:rsidRDefault="00EA777C" w:rsidP="004324A9">
            <w:pPr>
              <w:spacing w:after="0" w:line="240" w:lineRule="auto"/>
              <w:jc w:val="center"/>
              <w:rPr>
                <w:rStyle w:val="nfasis"/>
                <w:rFonts w:ascii="Verdana" w:hAnsi="Verdana" w:cs="Arial"/>
              </w:rPr>
            </w:pPr>
          </w:p>
        </w:tc>
      </w:tr>
      <w:tr w:rsidR="00EA777C" w:rsidRPr="00902E78" w14:paraId="73BA892F" w14:textId="77777777" w:rsidTr="00891B44">
        <w:trPr>
          <w:trHeight w:val="835"/>
        </w:trPr>
        <w:tc>
          <w:tcPr>
            <w:tcW w:w="2905" w:type="dxa"/>
            <w:vAlign w:val="center"/>
          </w:tcPr>
          <w:p w14:paraId="2A6EB44D" w14:textId="77777777" w:rsidR="00EA777C" w:rsidRPr="00902E78" w:rsidRDefault="00EA777C" w:rsidP="004324A9">
            <w:pPr>
              <w:spacing w:after="0" w:line="240" w:lineRule="auto"/>
              <w:jc w:val="center"/>
              <w:rPr>
                <w:rStyle w:val="nfasis"/>
                <w:rFonts w:ascii="Verdana" w:hAnsi="Verdana" w:cs="Arial"/>
              </w:rPr>
            </w:pPr>
          </w:p>
        </w:tc>
        <w:tc>
          <w:tcPr>
            <w:tcW w:w="640" w:type="dxa"/>
            <w:vAlign w:val="center"/>
          </w:tcPr>
          <w:p w14:paraId="7407A6D7" w14:textId="77777777" w:rsidR="00EA777C" w:rsidRPr="00902E78" w:rsidRDefault="00EA777C" w:rsidP="004324A9">
            <w:pPr>
              <w:spacing w:after="0" w:line="240" w:lineRule="auto"/>
              <w:jc w:val="center"/>
              <w:rPr>
                <w:rStyle w:val="nfasis"/>
                <w:rFonts w:ascii="Verdana" w:hAnsi="Verdana" w:cs="Arial"/>
                <w:i w:val="0"/>
              </w:rPr>
            </w:pPr>
          </w:p>
        </w:tc>
        <w:tc>
          <w:tcPr>
            <w:tcW w:w="1770" w:type="dxa"/>
            <w:vAlign w:val="center"/>
          </w:tcPr>
          <w:p w14:paraId="64988123" w14:textId="77777777" w:rsidR="00EA777C" w:rsidRPr="00902E78" w:rsidRDefault="00EA777C" w:rsidP="004324A9">
            <w:pPr>
              <w:spacing w:after="0" w:line="240" w:lineRule="auto"/>
              <w:jc w:val="center"/>
              <w:rPr>
                <w:rStyle w:val="nfasis"/>
                <w:rFonts w:ascii="Verdana" w:hAnsi="Verdana" w:cs="Arial"/>
              </w:rPr>
            </w:pPr>
          </w:p>
        </w:tc>
        <w:tc>
          <w:tcPr>
            <w:tcW w:w="3544" w:type="dxa"/>
            <w:vAlign w:val="center"/>
          </w:tcPr>
          <w:p w14:paraId="499EFF72" w14:textId="77777777" w:rsidR="00EA777C" w:rsidRPr="00902E78" w:rsidRDefault="00EA777C" w:rsidP="004324A9">
            <w:pPr>
              <w:spacing w:after="0" w:line="240" w:lineRule="auto"/>
              <w:jc w:val="center"/>
              <w:rPr>
                <w:rStyle w:val="nfasis"/>
                <w:rFonts w:ascii="Verdana" w:hAnsi="Verdana" w:cs="Arial"/>
              </w:rPr>
            </w:pPr>
          </w:p>
        </w:tc>
      </w:tr>
    </w:tbl>
    <w:p w14:paraId="562DC8EF" w14:textId="77777777" w:rsidR="004324A9" w:rsidRPr="00902E78" w:rsidRDefault="004324A9" w:rsidP="004324A9">
      <w:pPr>
        <w:spacing w:after="0" w:line="360" w:lineRule="auto"/>
        <w:jc w:val="both"/>
        <w:rPr>
          <w:rFonts w:ascii="Verdana" w:hAnsi="Verdana" w:cs="Arial"/>
        </w:rPr>
      </w:pPr>
    </w:p>
    <w:p w14:paraId="35825237" w14:textId="77777777" w:rsidR="004324A9" w:rsidRPr="00902E78" w:rsidRDefault="004324A9" w:rsidP="004324A9">
      <w:pPr>
        <w:spacing w:after="0" w:line="240" w:lineRule="auto"/>
        <w:ind w:left="-142"/>
        <w:jc w:val="both"/>
        <w:rPr>
          <w:rFonts w:ascii="Verdana" w:hAnsi="Verdana" w:cs="Arial"/>
        </w:rPr>
      </w:pPr>
      <w:r w:rsidRPr="00902E78">
        <w:rPr>
          <w:rFonts w:ascii="Verdana" w:hAnsi="Verdana" w:cs="Arial"/>
          <w:b/>
          <w:bCs/>
        </w:rPr>
        <w:t xml:space="preserve">CLÁUSULA </w:t>
      </w:r>
      <w:proofErr w:type="gramStart"/>
      <w:r w:rsidRPr="00902E78">
        <w:rPr>
          <w:rFonts w:ascii="Verdana" w:hAnsi="Verdana" w:cs="Arial"/>
          <w:b/>
          <w:bCs/>
        </w:rPr>
        <w:t>OCTAVA.-</w:t>
      </w:r>
      <w:proofErr w:type="gramEnd"/>
      <w:r w:rsidRPr="00902E78">
        <w:rPr>
          <w:rFonts w:ascii="Verdana" w:hAnsi="Verdana" w:cs="Arial"/>
          <w:b/>
          <w:bCs/>
        </w:rPr>
        <w:t xml:space="preserve"> MULTAS Y CLAUSULA PENAL PECUNIARIA: </w:t>
      </w:r>
      <w:r w:rsidRPr="00902E78">
        <w:rPr>
          <w:rFonts w:ascii="Verdana" w:hAnsi="Verdana" w:cs="Arial"/>
        </w:rPr>
        <w:t xml:space="preserve">En caso de declaratoria de caducidad o incumplimiento total o parcial de las obligaciones derivadas del contrato, </w:t>
      </w:r>
      <w:r w:rsidRPr="00902E78">
        <w:rPr>
          <w:rFonts w:ascii="Verdana" w:hAnsi="Verdana" w:cs="Arial"/>
          <w:b/>
          <w:bCs/>
        </w:rPr>
        <w:t xml:space="preserve">EL CONTRATISTA </w:t>
      </w:r>
      <w:r w:rsidRPr="00902E78">
        <w:rPr>
          <w:rFonts w:ascii="Verdana" w:hAnsi="Verdana" w:cs="Arial"/>
        </w:rPr>
        <w:t xml:space="preserve">pagará a la </w:t>
      </w:r>
      <w:r w:rsidRPr="00902E78">
        <w:rPr>
          <w:rFonts w:ascii="Verdana" w:hAnsi="Verdana" w:cs="Arial"/>
          <w:b/>
        </w:rPr>
        <w:t>Agencia</w:t>
      </w:r>
      <w:r w:rsidRPr="00902E78">
        <w:rPr>
          <w:rFonts w:ascii="Verdana" w:hAnsi="Verdana" w:cs="Arial"/>
        </w:rPr>
        <w:t xml:space="preserve">, a título de pena pecuniaria, una suma equivalente al _____ por ciento (_____%) del valor total del contrato cuando se trate de incumplimiento total del mismo o proporcional a su incumplimiento parcial, sin que supere el porcentaje señalado. </w:t>
      </w:r>
      <w:r w:rsidRPr="00902E78">
        <w:rPr>
          <w:rFonts w:ascii="Verdana" w:hAnsi="Verdana" w:cs="Arial"/>
        </w:rPr>
        <w:lastRenderedPageBreak/>
        <w:t>El pago de la cláusula penal pecuniaria estará amparado, mediante la garantía de cumplimiento, en las condiciones establecidas en el presente documento. Estas sanciones se impondrán con fundamento en el principio de autonomía de la voluntad prevista en el artículo 40 de la Ley 80 de 1993, del derecho al debido proceso consagrado en el artículo 17 de la Ley 1150 de 2007, y de conformidad con el procedimiento establecido en el Código Contencioso Administrativo y en la normatividad vigente, así como en la Ley 1474 de 2011.</w:t>
      </w:r>
    </w:p>
    <w:p w14:paraId="6398D634" w14:textId="77777777" w:rsidR="004324A9" w:rsidRPr="00902E78" w:rsidRDefault="004324A9" w:rsidP="004324A9">
      <w:pPr>
        <w:spacing w:after="0" w:line="240" w:lineRule="auto"/>
        <w:ind w:left="-142"/>
        <w:jc w:val="both"/>
        <w:rPr>
          <w:rFonts w:ascii="Verdana" w:hAnsi="Verdana" w:cs="Arial"/>
        </w:rPr>
      </w:pPr>
    </w:p>
    <w:p w14:paraId="795E7B01" w14:textId="77777777" w:rsidR="004324A9" w:rsidRPr="00902E78" w:rsidRDefault="004324A9" w:rsidP="004324A9">
      <w:pPr>
        <w:spacing w:after="0" w:line="240" w:lineRule="auto"/>
        <w:ind w:left="-142"/>
        <w:jc w:val="both"/>
        <w:rPr>
          <w:rFonts w:ascii="Verdana" w:hAnsi="Verdana" w:cs="Arial"/>
        </w:rPr>
      </w:pPr>
      <w:r w:rsidRPr="00902E78">
        <w:rPr>
          <w:rFonts w:ascii="Verdana" w:hAnsi="Verdana" w:cs="Arial"/>
          <w:b/>
          <w:bCs/>
        </w:rPr>
        <w:t xml:space="preserve">CLÁUSULA </w:t>
      </w:r>
      <w:proofErr w:type="gramStart"/>
      <w:r w:rsidRPr="00902E78">
        <w:rPr>
          <w:rFonts w:ascii="Verdana" w:hAnsi="Verdana" w:cs="Arial"/>
          <w:b/>
          <w:bCs/>
        </w:rPr>
        <w:t>NOVENA.-</w:t>
      </w:r>
      <w:proofErr w:type="gramEnd"/>
      <w:r w:rsidRPr="00902E78">
        <w:rPr>
          <w:rFonts w:ascii="Verdana" w:hAnsi="Verdana" w:cs="Arial"/>
          <w:b/>
          <w:bCs/>
        </w:rPr>
        <w:t xml:space="preserve"> RÉGIMEN JURÍDICO APLICABLE</w:t>
      </w:r>
      <w:r w:rsidRPr="00902E78">
        <w:rPr>
          <w:rFonts w:ascii="Verdana" w:hAnsi="Verdana" w:cs="Arial"/>
        </w:rPr>
        <w:t xml:space="preserve">- El presente contrato estará sometido a la legislación y jurisdicción colombiana y se regirá para todos los efectos por las normas de la Ley 80 de 1993, Ley 1150 de 2007, Ley 1450 del 16 de junio de 2011, Ley 1474 de 2011 y el Decreto </w:t>
      </w:r>
      <w:r w:rsidR="00EA777C" w:rsidRPr="00902E78">
        <w:rPr>
          <w:rFonts w:ascii="Verdana" w:hAnsi="Verdana" w:cs="Arial"/>
        </w:rPr>
        <w:t>1082</w:t>
      </w:r>
      <w:r w:rsidRPr="00902E78">
        <w:rPr>
          <w:rFonts w:ascii="Verdana" w:hAnsi="Verdana" w:cs="Arial"/>
        </w:rPr>
        <w:t xml:space="preserve"> de 201</w:t>
      </w:r>
      <w:r w:rsidR="00EA777C" w:rsidRPr="00902E78">
        <w:rPr>
          <w:rFonts w:ascii="Verdana" w:hAnsi="Verdana" w:cs="Arial"/>
        </w:rPr>
        <w:t>5</w:t>
      </w:r>
      <w:r w:rsidRPr="00902E78">
        <w:rPr>
          <w:rFonts w:ascii="Verdana" w:hAnsi="Verdana" w:cs="Arial"/>
        </w:rPr>
        <w:t xml:space="preserve"> y demás disposiciones que las complementen, modifiquen o reglamenten y por las normas civiles y comerciales que regulen el objeto del presente contrato.</w:t>
      </w:r>
    </w:p>
    <w:p w14:paraId="38A1C7B4" w14:textId="77777777" w:rsidR="004324A9" w:rsidRPr="00902E78" w:rsidRDefault="004324A9" w:rsidP="004324A9">
      <w:pPr>
        <w:spacing w:after="0" w:line="240" w:lineRule="auto"/>
        <w:ind w:left="-142"/>
        <w:jc w:val="both"/>
        <w:rPr>
          <w:rFonts w:ascii="Verdana" w:hAnsi="Verdana" w:cs="Arial"/>
          <w:b/>
          <w:bCs/>
        </w:rPr>
      </w:pPr>
    </w:p>
    <w:p w14:paraId="3177256D" w14:textId="77777777" w:rsidR="004324A9" w:rsidRPr="00902E78" w:rsidRDefault="004324A9" w:rsidP="004324A9">
      <w:pPr>
        <w:spacing w:after="0" w:line="240" w:lineRule="auto"/>
        <w:ind w:left="-142"/>
        <w:jc w:val="both"/>
        <w:rPr>
          <w:rFonts w:ascii="Verdana" w:hAnsi="Verdana" w:cs="Arial"/>
        </w:rPr>
      </w:pPr>
      <w:r w:rsidRPr="00902E78">
        <w:rPr>
          <w:rFonts w:ascii="Verdana" w:hAnsi="Verdana" w:cs="Arial"/>
          <w:b/>
          <w:bCs/>
        </w:rPr>
        <w:t xml:space="preserve">CLÁUSULA </w:t>
      </w:r>
      <w:proofErr w:type="gramStart"/>
      <w:r w:rsidRPr="00902E78">
        <w:rPr>
          <w:rFonts w:ascii="Verdana" w:hAnsi="Verdana" w:cs="Arial"/>
          <w:b/>
          <w:bCs/>
        </w:rPr>
        <w:t>DÉCIMA.-</w:t>
      </w:r>
      <w:proofErr w:type="gramEnd"/>
      <w:r w:rsidRPr="00902E78">
        <w:rPr>
          <w:rFonts w:ascii="Verdana" w:hAnsi="Verdana" w:cs="Arial"/>
          <w:b/>
          <w:bCs/>
        </w:rPr>
        <w:t xml:space="preserve"> INDEMNIDAD</w:t>
      </w:r>
      <w:r w:rsidRPr="00902E78">
        <w:rPr>
          <w:rFonts w:ascii="Verdana" w:hAnsi="Verdana" w:cs="Arial"/>
        </w:rPr>
        <w:t xml:space="preserve">: </w:t>
      </w:r>
      <w:r w:rsidRPr="00902E78">
        <w:rPr>
          <w:rFonts w:ascii="Verdana" w:hAnsi="Verdana" w:cs="Arial"/>
          <w:b/>
          <w:bCs/>
        </w:rPr>
        <w:t xml:space="preserve">EL CONTRATISTA </w:t>
      </w:r>
      <w:r w:rsidRPr="00902E78">
        <w:rPr>
          <w:rFonts w:ascii="Verdana" w:hAnsi="Verdana" w:cs="Arial"/>
        </w:rPr>
        <w:t>mantendrá indemne a la Entidad, de cualquier daño o perjuicio originado en reclamaciones de terceros o que se deriven de sus actuaciones o de las de sus subcontratistas o dependientes que surjan con ocasión de la ejecución del presente contrato e imputables al contratista.</w:t>
      </w:r>
    </w:p>
    <w:p w14:paraId="42E382B1" w14:textId="77777777" w:rsidR="004324A9" w:rsidRPr="00902E78" w:rsidRDefault="004324A9" w:rsidP="004324A9">
      <w:pPr>
        <w:spacing w:after="0" w:line="240" w:lineRule="auto"/>
        <w:ind w:left="-142"/>
        <w:jc w:val="both"/>
        <w:rPr>
          <w:rFonts w:ascii="Verdana" w:hAnsi="Verdana" w:cs="Arial"/>
        </w:rPr>
      </w:pPr>
    </w:p>
    <w:p w14:paraId="2D198DB4" w14:textId="77777777" w:rsidR="004324A9" w:rsidRPr="00902E78" w:rsidRDefault="004324A9" w:rsidP="004324A9">
      <w:pPr>
        <w:spacing w:after="0" w:line="240" w:lineRule="auto"/>
        <w:ind w:left="-142"/>
        <w:jc w:val="both"/>
        <w:rPr>
          <w:rFonts w:ascii="Verdana" w:hAnsi="Verdana" w:cs="Arial"/>
        </w:rPr>
      </w:pPr>
      <w:r w:rsidRPr="00902E78">
        <w:rPr>
          <w:rFonts w:ascii="Verdana" w:hAnsi="Verdana" w:cs="Arial"/>
        </w:rPr>
        <w:t>De acuerdo con el clausulado expuesto, le solicito muy amablemente acercarse a la Agencia ubicada en la Calle 93B No. 16-47 Piso 5, para entregar la póliza respectiva en la Secretaría General y efectuar los demás trámites previstos para la respectiva legalización.</w:t>
      </w:r>
    </w:p>
    <w:p w14:paraId="485DFE38" w14:textId="77777777" w:rsidR="004324A9" w:rsidRPr="00902E78" w:rsidRDefault="004324A9" w:rsidP="004324A9">
      <w:pPr>
        <w:spacing w:after="0" w:line="240" w:lineRule="auto"/>
        <w:ind w:left="-142"/>
        <w:jc w:val="both"/>
        <w:rPr>
          <w:rFonts w:ascii="Verdana" w:hAnsi="Verdana" w:cs="Arial"/>
        </w:rPr>
      </w:pPr>
    </w:p>
    <w:p w14:paraId="58EE7D4A" w14:textId="77777777" w:rsidR="004324A9" w:rsidRPr="00902E78" w:rsidRDefault="004324A9" w:rsidP="004324A9">
      <w:pPr>
        <w:spacing w:after="0" w:line="240" w:lineRule="auto"/>
        <w:ind w:left="-142"/>
        <w:jc w:val="both"/>
        <w:rPr>
          <w:rFonts w:ascii="Verdana" w:hAnsi="Verdana" w:cs="Arial"/>
        </w:rPr>
      </w:pPr>
      <w:r w:rsidRPr="00902E78">
        <w:rPr>
          <w:rFonts w:ascii="Verdana" w:hAnsi="Verdana" w:cs="Arial"/>
        </w:rPr>
        <w:t>Cordialmente,</w:t>
      </w:r>
    </w:p>
    <w:p w14:paraId="50495CA5" w14:textId="77777777" w:rsidR="004324A9" w:rsidRPr="00902E78" w:rsidRDefault="004324A9" w:rsidP="004324A9">
      <w:pPr>
        <w:spacing w:after="0" w:line="240" w:lineRule="auto"/>
        <w:ind w:left="-142"/>
        <w:jc w:val="both"/>
        <w:rPr>
          <w:rFonts w:ascii="Verdana" w:hAnsi="Verdana" w:cs="Arial"/>
        </w:rPr>
      </w:pPr>
    </w:p>
    <w:p w14:paraId="2973FAD6" w14:textId="77777777" w:rsidR="004324A9" w:rsidRPr="00902E78" w:rsidRDefault="004324A9" w:rsidP="004324A9">
      <w:pPr>
        <w:spacing w:after="0" w:line="360" w:lineRule="auto"/>
        <w:jc w:val="both"/>
        <w:rPr>
          <w:rFonts w:ascii="Verdana" w:hAnsi="Verdana" w:cs="Arial"/>
          <w:b/>
        </w:rPr>
      </w:pPr>
    </w:p>
    <w:p w14:paraId="616AB5DD" w14:textId="77777777" w:rsidR="004324A9" w:rsidRPr="00902E78" w:rsidRDefault="004324A9" w:rsidP="004324A9">
      <w:pPr>
        <w:spacing w:after="0" w:line="360" w:lineRule="auto"/>
        <w:jc w:val="both"/>
        <w:rPr>
          <w:rFonts w:ascii="Verdana" w:hAnsi="Verdana" w:cs="Arial"/>
          <w:b/>
        </w:rPr>
      </w:pPr>
    </w:p>
    <w:p w14:paraId="55CFBC1F" w14:textId="77777777" w:rsidR="004324A9" w:rsidRPr="00902E78" w:rsidRDefault="004324A9" w:rsidP="004324A9">
      <w:pPr>
        <w:spacing w:after="0" w:line="240" w:lineRule="auto"/>
        <w:jc w:val="both"/>
        <w:rPr>
          <w:rFonts w:ascii="Verdana" w:hAnsi="Verdana" w:cs="Arial"/>
          <w:b/>
        </w:rPr>
      </w:pPr>
    </w:p>
    <w:p w14:paraId="1D70CD20" w14:textId="77777777" w:rsidR="004324A9" w:rsidRPr="00902E78" w:rsidRDefault="004324A9" w:rsidP="004324A9">
      <w:pPr>
        <w:spacing w:after="0" w:line="240" w:lineRule="auto"/>
        <w:ind w:left="-142"/>
        <w:jc w:val="both"/>
        <w:rPr>
          <w:rFonts w:ascii="Verdana" w:hAnsi="Verdana" w:cs="Arial"/>
          <w:b/>
        </w:rPr>
      </w:pPr>
      <w:r w:rsidRPr="00902E78">
        <w:rPr>
          <w:rFonts w:ascii="Verdana" w:hAnsi="Verdana" w:cs="Arial"/>
          <w:b/>
        </w:rPr>
        <w:t>XXXXXXXXXXXXXXXXXXXXXXXXXXX</w:t>
      </w:r>
    </w:p>
    <w:p w14:paraId="0B7A12A1" w14:textId="77777777" w:rsidR="004324A9" w:rsidRPr="00902E78" w:rsidRDefault="004324A9" w:rsidP="004324A9">
      <w:pPr>
        <w:spacing w:after="0" w:line="240" w:lineRule="auto"/>
        <w:ind w:left="-142"/>
        <w:jc w:val="both"/>
        <w:rPr>
          <w:rFonts w:ascii="Verdana" w:hAnsi="Verdana" w:cs="Arial"/>
          <w:b/>
        </w:rPr>
      </w:pPr>
      <w:r w:rsidRPr="00902E78">
        <w:rPr>
          <w:rFonts w:ascii="Verdana" w:hAnsi="Verdana" w:cs="Arial"/>
          <w:b/>
        </w:rPr>
        <w:t>Secretaria General</w:t>
      </w:r>
    </w:p>
    <w:p w14:paraId="65296155" w14:textId="77777777" w:rsidR="004324A9" w:rsidRPr="00902E78" w:rsidRDefault="004324A9" w:rsidP="004324A9">
      <w:pPr>
        <w:spacing w:after="0" w:line="360" w:lineRule="auto"/>
        <w:ind w:left="-142"/>
        <w:jc w:val="both"/>
        <w:rPr>
          <w:rFonts w:ascii="Verdana" w:hAnsi="Verdana" w:cs="Arial"/>
          <w:b/>
        </w:rPr>
      </w:pPr>
    </w:p>
    <w:p w14:paraId="7F87F894" w14:textId="77777777" w:rsidR="004324A9" w:rsidRPr="00902E78" w:rsidRDefault="004324A9" w:rsidP="004324A9">
      <w:pPr>
        <w:spacing w:after="0" w:line="360" w:lineRule="auto"/>
        <w:ind w:left="-142"/>
        <w:jc w:val="both"/>
        <w:rPr>
          <w:rFonts w:ascii="Verdana" w:hAnsi="Verdana" w:cs="Arial"/>
          <w:b/>
        </w:rPr>
      </w:pPr>
    </w:p>
    <w:sectPr w:rsidR="004324A9" w:rsidRPr="00902E78" w:rsidSect="00DA1565">
      <w:headerReference w:type="even" r:id="rId11"/>
      <w:headerReference w:type="default" r:id="rId12"/>
      <w:footerReference w:type="default" r:id="rId13"/>
      <w:headerReference w:type="first" r:id="rId14"/>
      <w:pgSz w:w="12240" w:h="15840" w:code="1"/>
      <w:pgMar w:top="1418" w:right="1701" w:bottom="1418" w:left="1701" w:header="709" w:footer="68" w:gutter="0"/>
      <w:pgBorders w:offsetFrom="page">
        <w:top w:val="single" w:sz="12" w:space="24" w:color="1F3864"/>
        <w:left w:val="single" w:sz="12" w:space="24" w:color="1F3864"/>
        <w:bottom w:val="single" w:sz="12" w:space="24" w:color="1F3864"/>
        <w:right w:val="single" w:sz="12"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74CB8" w14:textId="77777777" w:rsidR="00942767" w:rsidRDefault="00942767" w:rsidP="007B1E93">
      <w:pPr>
        <w:spacing w:after="0" w:line="240" w:lineRule="auto"/>
      </w:pPr>
      <w:r>
        <w:separator/>
      </w:r>
    </w:p>
  </w:endnote>
  <w:endnote w:type="continuationSeparator" w:id="0">
    <w:p w14:paraId="61572F8D" w14:textId="77777777" w:rsidR="00942767" w:rsidRDefault="00942767" w:rsidP="007B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FECE8" w14:textId="77777777" w:rsidR="00EA52BE" w:rsidRPr="00902E78" w:rsidRDefault="00331B16" w:rsidP="00331B16">
    <w:pPr>
      <w:pStyle w:val="Piedepgina"/>
      <w:jc w:val="right"/>
      <w:rPr>
        <w:rFonts w:ascii="Verdana" w:hAnsi="Verdana"/>
        <w:sz w:val="18"/>
        <w:szCs w:val="18"/>
      </w:rPr>
    </w:pPr>
    <w:r w:rsidRPr="00902E78">
      <w:rPr>
        <w:rFonts w:ascii="Verdana" w:hAnsi="Verdana"/>
        <w:sz w:val="18"/>
        <w:szCs w:val="18"/>
      </w:rPr>
      <w:t xml:space="preserve">Página: </w:t>
    </w:r>
    <w:r w:rsidR="00EA52BE" w:rsidRPr="00902E78">
      <w:rPr>
        <w:rFonts w:ascii="Verdana" w:hAnsi="Verdana"/>
        <w:sz w:val="18"/>
        <w:szCs w:val="18"/>
      </w:rPr>
      <w:fldChar w:fldCharType="begin"/>
    </w:r>
    <w:r w:rsidR="00EA52BE" w:rsidRPr="00902E78">
      <w:rPr>
        <w:rFonts w:ascii="Verdana" w:hAnsi="Verdana"/>
        <w:sz w:val="18"/>
        <w:szCs w:val="18"/>
      </w:rPr>
      <w:instrText>PAGE   \* MERGEFORMAT</w:instrText>
    </w:r>
    <w:r w:rsidR="00EA52BE" w:rsidRPr="00902E78">
      <w:rPr>
        <w:rFonts w:ascii="Verdana" w:hAnsi="Verdana"/>
        <w:sz w:val="18"/>
        <w:szCs w:val="18"/>
      </w:rPr>
      <w:fldChar w:fldCharType="separate"/>
    </w:r>
    <w:r w:rsidR="00F57962" w:rsidRPr="00902E78">
      <w:rPr>
        <w:rFonts w:ascii="Verdana" w:hAnsi="Verdana"/>
        <w:noProof/>
        <w:sz w:val="18"/>
        <w:szCs w:val="18"/>
        <w:lang w:val="es-ES"/>
      </w:rPr>
      <w:t>2</w:t>
    </w:r>
    <w:r w:rsidR="00EA52BE" w:rsidRPr="00902E78">
      <w:rPr>
        <w:rFonts w:ascii="Verdana" w:hAnsi="Verdana"/>
        <w:sz w:val="18"/>
        <w:szCs w:val="18"/>
      </w:rPr>
      <w:fldChar w:fldCharType="end"/>
    </w:r>
    <w:r w:rsidR="00E2298E" w:rsidRPr="00902E78">
      <w:rPr>
        <w:rFonts w:ascii="Verdana" w:hAnsi="Verdana"/>
        <w:sz w:val="18"/>
        <w:szCs w:val="18"/>
      </w:rPr>
      <w:t xml:space="preserve"> de </w:t>
    </w:r>
    <w:r w:rsidR="00E2298E" w:rsidRPr="00902E78">
      <w:rPr>
        <w:rFonts w:ascii="Verdana" w:hAnsi="Verdana" w:cs="Arial"/>
        <w:sz w:val="18"/>
        <w:szCs w:val="18"/>
      </w:rPr>
      <w:t xml:space="preserve"> </w:t>
    </w:r>
    <w:r w:rsidR="00E2298E" w:rsidRPr="00902E78">
      <w:rPr>
        <w:rFonts w:ascii="Verdana" w:hAnsi="Verdana" w:cs="Arial"/>
        <w:sz w:val="18"/>
        <w:szCs w:val="18"/>
      </w:rPr>
      <w:fldChar w:fldCharType="begin"/>
    </w:r>
    <w:r w:rsidR="00E2298E" w:rsidRPr="00902E78">
      <w:rPr>
        <w:rFonts w:ascii="Verdana" w:hAnsi="Verdana" w:cs="Arial"/>
        <w:sz w:val="18"/>
        <w:szCs w:val="18"/>
      </w:rPr>
      <w:instrText xml:space="preserve"> NUMPAGES  </w:instrText>
    </w:r>
    <w:r w:rsidR="00E2298E" w:rsidRPr="00902E78">
      <w:rPr>
        <w:rFonts w:ascii="Verdana" w:hAnsi="Verdana" w:cs="Arial"/>
        <w:sz w:val="18"/>
        <w:szCs w:val="18"/>
      </w:rPr>
      <w:fldChar w:fldCharType="separate"/>
    </w:r>
    <w:r w:rsidR="00F57962" w:rsidRPr="00902E78">
      <w:rPr>
        <w:rFonts w:ascii="Verdana" w:hAnsi="Verdana" w:cs="Arial"/>
        <w:noProof/>
        <w:sz w:val="18"/>
        <w:szCs w:val="18"/>
      </w:rPr>
      <w:t>6</w:t>
    </w:r>
    <w:r w:rsidR="00E2298E" w:rsidRPr="00902E78">
      <w:rPr>
        <w:rFonts w:ascii="Verdana" w:hAnsi="Verdana" w:cs="Arial"/>
        <w:sz w:val="18"/>
        <w:szCs w:val="1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2550"/>
      <w:gridCol w:w="1237"/>
      <w:gridCol w:w="824"/>
      <w:gridCol w:w="1990"/>
      <w:gridCol w:w="1467"/>
    </w:tblGrid>
    <w:tr w:rsidR="00902E78" w:rsidRPr="00902E78" w14:paraId="4178860D" w14:textId="77777777" w:rsidTr="00BE0EC7">
      <w:trPr>
        <w:trHeight w:val="132"/>
      </w:trPr>
      <w:tc>
        <w:tcPr>
          <w:tcW w:w="5000" w:type="pct"/>
          <w:gridSpan w:val="6"/>
          <w:vAlign w:val="center"/>
        </w:tcPr>
        <w:p w14:paraId="1500242D" w14:textId="77777777" w:rsidR="00E678BB" w:rsidRPr="00902E78" w:rsidRDefault="00E678BB" w:rsidP="008D5958">
          <w:pPr>
            <w:pStyle w:val="Piedepgina"/>
            <w:jc w:val="center"/>
            <w:rPr>
              <w:rFonts w:ascii="Verdana" w:hAnsi="Verdana" w:cs="Arial"/>
              <w:sz w:val="20"/>
              <w:szCs w:val="20"/>
            </w:rPr>
          </w:pPr>
          <w:r w:rsidRPr="00902E78">
            <w:rPr>
              <w:rFonts w:ascii="Verdana" w:hAnsi="Verdana" w:cs="Arial"/>
              <w:sz w:val="20"/>
              <w:szCs w:val="20"/>
            </w:rPr>
            <w:t>EL FORMATO IMPRESO DE ESTE DOCUMENTO ES UNA COPIA NO CONTROLADA</w:t>
          </w:r>
        </w:p>
      </w:tc>
    </w:tr>
    <w:tr w:rsidR="00902E78" w:rsidRPr="00902E78" w14:paraId="20495B4F" w14:textId="77777777" w:rsidTr="00983C7B">
      <w:trPr>
        <w:trHeight w:val="132"/>
      </w:trPr>
      <w:tc>
        <w:tcPr>
          <w:tcW w:w="545" w:type="pct"/>
          <w:vAlign w:val="center"/>
        </w:tcPr>
        <w:p w14:paraId="47BB77F0" w14:textId="77777777" w:rsidR="00604D11" w:rsidRPr="00902E78" w:rsidRDefault="00604D11" w:rsidP="008D5958">
          <w:pPr>
            <w:pStyle w:val="Piedepgina"/>
            <w:jc w:val="center"/>
            <w:rPr>
              <w:rFonts w:ascii="Verdana" w:hAnsi="Verdana" w:cs="Arial"/>
              <w:sz w:val="20"/>
              <w:szCs w:val="20"/>
            </w:rPr>
          </w:pPr>
          <w:r w:rsidRPr="00902E78">
            <w:rPr>
              <w:rFonts w:ascii="Verdana" w:hAnsi="Verdana" w:cs="Arial"/>
              <w:sz w:val="20"/>
              <w:szCs w:val="20"/>
            </w:rPr>
            <w:t>Código</w:t>
          </w:r>
        </w:p>
      </w:tc>
      <w:tc>
        <w:tcPr>
          <w:tcW w:w="1408" w:type="pct"/>
          <w:vAlign w:val="center"/>
        </w:tcPr>
        <w:p w14:paraId="7DF51C82" w14:textId="0D8D3EA8" w:rsidR="00604D11" w:rsidRPr="00902E78" w:rsidRDefault="00973947" w:rsidP="00D9188B">
          <w:pPr>
            <w:pStyle w:val="Piedepgina"/>
            <w:ind w:left="-110"/>
            <w:jc w:val="center"/>
            <w:rPr>
              <w:rFonts w:ascii="Verdana" w:hAnsi="Verdana" w:cs="Arial"/>
              <w:sz w:val="20"/>
              <w:szCs w:val="20"/>
            </w:rPr>
          </w:pPr>
          <w:r w:rsidRPr="00902E78">
            <w:rPr>
              <w:rFonts w:ascii="Verdana" w:hAnsi="Verdana" w:cs="Arial"/>
              <w:sz w:val="20"/>
              <w:szCs w:val="20"/>
            </w:rPr>
            <w:t>GCO-FT-011</w:t>
          </w:r>
        </w:p>
      </w:tc>
      <w:tc>
        <w:tcPr>
          <w:tcW w:w="683" w:type="pct"/>
          <w:vAlign w:val="center"/>
        </w:tcPr>
        <w:p w14:paraId="3F539DC3" w14:textId="77777777" w:rsidR="00604D11" w:rsidRPr="00902E78" w:rsidRDefault="00604D11" w:rsidP="008D5958">
          <w:pPr>
            <w:pStyle w:val="Piedepgina"/>
            <w:jc w:val="center"/>
            <w:rPr>
              <w:rFonts w:ascii="Verdana" w:hAnsi="Verdana" w:cs="Arial"/>
              <w:sz w:val="20"/>
              <w:szCs w:val="20"/>
            </w:rPr>
          </w:pPr>
          <w:r w:rsidRPr="00902E78">
            <w:rPr>
              <w:rFonts w:ascii="Verdana" w:hAnsi="Verdana" w:cs="Arial"/>
              <w:sz w:val="20"/>
              <w:szCs w:val="20"/>
            </w:rPr>
            <w:t>Versión</w:t>
          </w:r>
        </w:p>
      </w:tc>
      <w:tc>
        <w:tcPr>
          <w:tcW w:w="455" w:type="pct"/>
          <w:vAlign w:val="center"/>
        </w:tcPr>
        <w:p w14:paraId="05D82978" w14:textId="4721349E" w:rsidR="00604D11" w:rsidRPr="00902E78" w:rsidRDefault="00973947" w:rsidP="008D5958">
          <w:pPr>
            <w:pStyle w:val="Piedepgina"/>
            <w:jc w:val="center"/>
            <w:rPr>
              <w:rFonts w:ascii="Verdana" w:hAnsi="Verdana" w:cs="Arial"/>
              <w:sz w:val="20"/>
              <w:szCs w:val="20"/>
            </w:rPr>
          </w:pPr>
          <w:r w:rsidRPr="00902E78">
            <w:rPr>
              <w:rFonts w:ascii="Verdana" w:hAnsi="Verdana" w:cs="Arial"/>
              <w:sz w:val="20"/>
              <w:szCs w:val="20"/>
            </w:rPr>
            <w:t>6</w:t>
          </w:r>
        </w:p>
      </w:tc>
      <w:tc>
        <w:tcPr>
          <w:tcW w:w="1099" w:type="pct"/>
          <w:vAlign w:val="center"/>
        </w:tcPr>
        <w:p w14:paraId="50BB9C16" w14:textId="77777777" w:rsidR="00604D11" w:rsidRPr="00902E78" w:rsidRDefault="00604D11" w:rsidP="008D5958">
          <w:pPr>
            <w:pStyle w:val="Piedepgina"/>
            <w:jc w:val="center"/>
            <w:rPr>
              <w:rFonts w:ascii="Verdana" w:hAnsi="Verdana" w:cs="Arial"/>
              <w:sz w:val="20"/>
              <w:szCs w:val="20"/>
            </w:rPr>
          </w:pPr>
          <w:r w:rsidRPr="00902E78">
            <w:rPr>
              <w:rFonts w:ascii="Verdana" w:hAnsi="Verdana" w:cs="Arial"/>
              <w:sz w:val="20"/>
              <w:szCs w:val="20"/>
            </w:rPr>
            <w:t>Fecha emisión</w:t>
          </w:r>
        </w:p>
      </w:tc>
      <w:tc>
        <w:tcPr>
          <w:tcW w:w="811" w:type="pct"/>
          <w:vAlign w:val="center"/>
        </w:tcPr>
        <w:p w14:paraId="485FDA5F" w14:textId="77B72597" w:rsidR="00604D11" w:rsidRPr="00902E78" w:rsidRDefault="00973947" w:rsidP="00973947">
          <w:pPr>
            <w:pStyle w:val="Piedepgina"/>
            <w:jc w:val="center"/>
            <w:rPr>
              <w:rFonts w:ascii="Verdana" w:hAnsi="Verdana" w:cs="Arial"/>
              <w:sz w:val="20"/>
              <w:szCs w:val="20"/>
            </w:rPr>
          </w:pPr>
          <w:r w:rsidRPr="00902E78">
            <w:rPr>
              <w:rFonts w:ascii="Verdana" w:hAnsi="Verdana" w:cs="Arial"/>
              <w:sz w:val="20"/>
              <w:szCs w:val="20"/>
            </w:rPr>
            <w:t>23</w:t>
          </w:r>
          <w:r w:rsidR="0072588A" w:rsidRPr="00902E78">
            <w:rPr>
              <w:rFonts w:ascii="Verdana" w:hAnsi="Verdana" w:cs="Arial"/>
              <w:sz w:val="20"/>
              <w:szCs w:val="20"/>
            </w:rPr>
            <w:t>/</w:t>
          </w:r>
          <w:r w:rsidRPr="00902E78">
            <w:rPr>
              <w:rFonts w:ascii="Verdana" w:hAnsi="Verdana" w:cs="Arial"/>
              <w:sz w:val="20"/>
              <w:szCs w:val="20"/>
            </w:rPr>
            <w:t>10</w:t>
          </w:r>
          <w:r w:rsidR="0072588A" w:rsidRPr="00902E78">
            <w:rPr>
              <w:rFonts w:ascii="Verdana" w:hAnsi="Verdana" w:cs="Arial"/>
              <w:sz w:val="20"/>
              <w:szCs w:val="20"/>
            </w:rPr>
            <w:t>/20</w:t>
          </w:r>
          <w:r w:rsidRPr="00902E78">
            <w:rPr>
              <w:rFonts w:ascii="Verdana" w:hAnsi="Verdana" w:cs="Arial"/>
              <w:sz w:val="20"/>
              <w:szCs w:val="20"/>
            </w:rPr>
            <w:t>23</w:t>
          </w:r>
        </w:p>
      </w:tc>
    </w:tr>
  </w:tbl>
  <w:p w14:paraId="3940B5A6" w14:textId="746E879C" w:rsidR="00EA52BE" w:rsidRDefault="00EA52BE" w:rsidP="00243AE7">
    <w:pPr>
      <w:pStyle w:val="Piedepgina"/>
      <w:jc w:val="center"/>
    </w:pPr>
  </w:p>
  <w:p w14:paraId="028573E1" w14:textId="77777777" w:rsidR="00107932" w:rsidRDefault="00107932" w:rsidP="007B1E93">
    <w:pPr>
      <w:pStyle w:val="Piedepgina"/>
    </w:pPr>
  </w:p>
  <w:p w14:paraId="54BB38A8" w14:textId="77777777" w:rsidR="00107932" w:rsidRDefault="00107932" w:rsidP="007B1E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84BE4" w14:textId="77777777" w:rsidR="00942767" w:rsidRDefault="00942767" w:rsidP="007B1E93">
      <w:pPr>
        <w:spacing w:after="0" w:line="240" w:lineRule="auto"/>
      </w:pPr>
      <w:r>
        <w:separator/>
      </w:r>
    </w:p>
  </w:footnote>
  <w:footnote w:type="continuationSeparator" w:id="0">
    <w:p w14:paraId="689401B2" w14:textId="77777777" w:rsidR="00942767" w:rsidRDefault="00942767" w:rsidP="007B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0B328" w14:textId="77777777" w:rsidR="007B1E93" w:rsidRDefault="00902E78">
    <w:pPr>
      <w:pStyle w:val="Encabezado"/>
    </w:pPr>
    <w:r>
      <w:rPr>
        <w:noProof/>
      </w:rPr>
      <w:pict w14:anchorId="26CA7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2843876" o:spid="_x0000_s1045" type="#_x0000_t75" style="position:absolute;margin-left:0;margin-top:0;width:441.8pt;height:161.8pt;z-index:-251658752;mso-position-horizontal:center;mso-position-horizontal-relative:margin;mso-position-vertical:center;mso-position-vertical-relative:margin" o:allowincell="f">
          <v:imagedata r:id="rId1" o:title="Recurso 2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3774"/>
      <w:gridCol w:w="2692"/>
    </w:tblGrid>
    <w:tr w:rsidR="00331B16" w:rsidRPr="00E678BB" w14:paraId="56A7ED78" w14:textId="77777777" w:rsidTr="000039CE">
      <w:trPr>
        <w:cantSplit/>
        <w:trHeight w:val="1266"/>
        <w:jc w:val="center"/>
      </w:trPr>
      <w:tc>
        <w:tcPr>
          <w:tcW w:w="1601" w:type="pct"/>
          <w:vAlign w:val="center"/>
        </w:tcPr>
        <w:p w14:paraId="53B34D5C" w14:textId="6F503E2F" w:rsidR="00331B16" w:rsidRPr="00E678BB" w:rsidRDefault="00902E78" w:rsidP="00E678BB">
          <w:pPr>
            <w:pStyle w:val="Encabezado"/>
            <w:spacing w:line="276" w:lineRule="auto"/>
            <w:jc w:val="center"/>
            <w:rPr>
              <w:rFonts w:ascii="Myriad Pro" w:hAnsi="Myriad Pro" w:cs="Arial"/>
              <w:sz w:val="24"/>
              <w:szCs w:val="24"/>
            </w:rPr>
          </w:pPr>
          <w:r>
            <w:rPr>
              <w:rFonts w:ascii="Myriad Pro" w:hAnsi="Myriad Pro" w:cs="Arial"/>
              <w:noProof/>
              <w:sz w:val="24"/>
              <w:szCs w:val="24"/>
            </w:rPr>
            <w:pict w14:anchorId="5990F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8pt;height:58.8pt">
                <v:imagedata r:id="rId1" o:title="tam-minimo-logo-ITRC-2024-300dpi"/>
              </v:shape>
            </w:pict>
          </w:r>
        </w:p>
      </w:tc>
      <w:tc>
        <w:tcPr>
          <w:tcW w:w="1984" w:type="pct"/>
          <w:vAlign w:val="center"/>
        </w:tcPr>
        <w:p w14:paraId="20ABA52E" w14:textId="77777777" w:rsidR="00976AA7" w:rsidRPr="00902E78" w:rsidRDefault="004324A9" w:rsidP="004324A9">
          <w:pPr>
            <w:pStyle w:val="Encabezado"/>
            <w:spacing w:line="276" w:lineRule="auto"/>
            <w:jc w:val="center"/>
            <w:rPr>
              <w:rFonts w:ascii="Verdana" w:hAnsi="Verdana" w:cs="Arial"/>
              <w:b/>
            </w:rPr>
          </w:pPr>
          <w:r w:rsidRPr="00902E78">
            <w:rPr>
              <w:rFonts w:ascii="Verdana" w:hAnsi="Verdana" w:cs="Arial"/>
              <w:b/>
            </w:rPr>
            <w:t>ACEPTACIÓN DE LA OFERTA</w:t>
          </w:r>
        </w:p>
      </w:tc>
      <w:tc>
        <w:tcPr>
          <w:tcW w:w="1415" w:type="pct"/>
          <w:vAlign w:val="center"/>
        </w:tcPr>
        <w:p w14:paraId="73EC989E" w14:textId="77777777" w:rsidR="00331B16" w:rsidRPr="00902E78" w:rsidRDefault="00331B16" w:rsidP="00331B16">
          <w:pPr>
            <w:pStyle w:val="Encabezado"/>
            <w:spacing w:line="276" w:lineRule="auto"/>
            <w:jc w:val="center"/>
            <w:rPr>
              <w:rFonts w:ascii="Verdana" w:hAnsi="Verdana" w:cs="Arial"/>
            </w:rPr>
          </w:pPr>
          <w:r w:rsidRPr="00902E78">
            <w:rPr>
              <w:rFonts w:ascii="Verdana" w:hAnsi="Verdana" w:cs="Arial"/>
              <w:b/>
            </w:rPr>
            <w:t>Sistema Integrado de Gestión - SIG</w:t>
          </w:r>
        </w:p>
      </w:tc>
    </w:tr>
  </w:tbl>
  <w:p w14:paraId="034DE90B" w14:textId="77777777" w:rsidR="001C1934" w:rsidRPr="00E678BB" w:rsidRDefault="001C1934" w:rsidP="00E678BB">
    <w:pPr>
      <w:pStyle w:val="Encabezado"/>
      <w:spacing w:line="276" w:lineRule="auto"/>
      <w:rPr>
        <w:rFonts w:ascii="Myriad Pro" w:hAnsi="Myriad Pr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23EA9" w14:textId="77777777" w:rsidR="007B1E93" w:rsidRDefault="00902E78">
    <w:pPr>
      <w:pStyle w:val="Encabezado"/>
    </w:pPr>
    <w:r>
      <w:rPr>
        <w:noProof/>
      </w:rPr>
      <w:pict w14:anchorId="06309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2843875" o:spid="_x0000_s1044" type="#_x0000_t75" style="position:absolute;margin-left:0;margin-top:0;width:441.8pt;height:161.8pt;z-index:-251659776;mso-position-horizontal:center;mso-position-horizontal-relative:margin;mso-position-vertical:center;mso-position-vertical-relative:margin" o:allowincell="f">
          <v:imagedata r:id="rId1" o:title="Recurso 2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C791D"/>
    <w:multiLevelType w:val="hybridMultilevel"/>
    <w:tmpl w:val="65D4F3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F5F3742"/>
    <w:multiLevelType w:val="hybridMultilevel"/>
    <w:tmpl w:val="17686C62"/>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2" w15:restartNumberingAfterBreak="0">
    <w:nsid w:val="3E4E76AE"/>
    <w:multiLevelType w:val="hybridMultilevel"/>
    <w:tmpl w:val="625019EE"/>
    <w:lvl w:ilvl="0" w:tplc="240A0001">
      <w:start w:val="1"/>
      <w:numFmt w:val="bullet"/>
      <w:lvlText w:val=""/>
      <w:lvlJc w:val="left"/>
      <w:pPr>
        <w:ind w:left="284" w:hanging="360"/>
      </w:pPr>
      <w:rPr>
        <w:rFonts w:ascii="Symbol" w:hAnsi="Symbol" w:hint="default"/>
      </w:rPr>
    </w:lvl>
    <w:lvl w:ilvl="1" w:tplc="240A0003" w:tentative="1">
      <w:start w:val="1"/>
      <w:numFmt w:val="bullet"/>
      <w:lvlText w:val="o"/>
      <w:lvlJc w:val="left"/>
      <w:pPr>
        <w:ind w:left="1004" w:hanging="360"/>
      </w:pPr>
      <w:rPr>
        <w:rFonts w:ascii="Courier New" w:hAnsi="Courier New" w:cs="Courier New" w:hint="default"/>
      </w:rPr>
    </w:lvl>
    <w:lvl w:ilvl="2" w:tplc="240A0005" w:tentative="1">
      <w:start w:val="1"/>
      <w:numFmt w:val="bullet"/>
      <w:lvlText w:val=""/>
      <w:lvlJc w:val="left"/>
      <w:pPr>
        <w:ind w:left="1724" w:hanging="360"/>
      </w:pPr>
      <w:rPr>
        <w:rFonts w:ascii="Wingdings" w:hAnsi="Wingdings" w:hint="default"/>
      </w:rPr>
    </w:lvl>
    <w:lvl w:ilvl="3" w:tplc="240A0001" w:tentative="1">
      <w:start w:val="1"/>
      <w:numFmt w:val="bullet"/>
      <w:lvlText w:val=""/>
      <w:lvlJc w:val="left"/>
      <w:pPr>
        <w:ind w:left="2444" w:hanging="360"/>
      </w:pPr>
      <w:rPr>
        <w:rFonts w:ascii="Symbol" w:hAnsi="Symbol" w:hint="default"/>
      </w:rPr>
    </w:lvl>
    <w:lvl w:ilvl="4" w:tplc="240A0003" w:tentative="1">
      <w:start w:val="1"/>
      <w:numFmt w:val="bullet"/>
      <w:lvlText w:val="o"/>
      <w:lvlJc w:val="left"/>
      <w:pPr>
        <w:ind w:left="3164" w:hanging="360"/>
      </w:pPr>
      <w:rPr>
        <w:rFonts w:ascii="Courier New" w:hAnsi="Courier New" w:cs="Courier New" w:hint="default"/>
      </w:rPr>
    </w:lvl>
    <w:lvl w:ilvl="5" w:tplc="240A0005" w:tentative="1">
      <w:start w:val="1"/>
      <w:numFmt w:val="bullet"/>
      <w:lvlText w:val=""/>
      <w:lvlJc w:val="left"/>
      <w:pPr>
        <w:ind w:left="3884" w:hanging="360"/>
      </w:pPr>
      <w:rPr>
        <w:rFonts w:ascii="Wingdings" w:hAnsi="Wingdings" w:hint="default"/>
      </w:rPr>
    </w:lvl>
    <w:lvl w:ilvl="6" w:tplc="240A0001" w:tentative="1">
      <w:start w:val="1"/>
      <w:numFmt w:val="bullet"/>
      <w:lvlText w:val=""/>
      <w:lvlJc w:val="left"/>
      <w:pPr>
        <w:ind w:left="4604" w:hanging="360"/>
      </w:pPr>
      <w:rPr>
        <w:rFonts w:ascii="Symbol" w:hAnsi="Symbol" w:hint="default"/>
      </w:rPr>
    </w:lvl>
    <w:lvl w:ilvl="7" w:tplc="240A0003" w:tentative="1">
      <w:start w:val="1"/>
      <w:numFmt w:val="bullet"/>
      <w:lvlText w:val="o"/>
      <w:lvlJc w:val="left"/>
      <w:pPr>
        <w:ind w:left="5324" w:hanging="360"/>
      </w:pPr>
      <w:rPr>
        <w:rFonts w:ascii="Courier New" w:hAnsi="Courier New" w:cs="Courier New" w:hint="default"/>
      </w:rPr>
    </w:lvl>
    <w:lvl w:ilvl="8" w:tplc="240A0005" w:tentative="1">
      <w:start w:val="1"/>
      <w:numFmt w:val="bullet"/>
      <w:lvlText w:val=""/>
      <w:lvlJc w:val="left"/>
      <w:pPr>
        <w:ind w:left="6044" w:hanging="360"/>
      </w:pPr>
      <w:rPr>
        <w:rFonts w:ascii="Wingdings" w:hAnsi="Wingdings" w:hint="default"/>
      </w:rPr>
    </w:lvl>
  </w:abstractNum>
  <w:abstractNum w:abstractNumId="3" w15:restartNumberingAfterBreak="0">
    <w:nsid w:val="47BC3147"/>
    <w:multiLevelType w:val="hybridMultilevel"/>
    <w:tmpl w:val="40A67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9840437"/>
    <w:multiLevelType w:val="hybridMultilevel"/>
    <w:tmpl w:val="771CD2B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E415517"/>
    <w:multiLevelType w:val="hybridMultilevel"/>
    <w:tmpl w:val="10F4CC5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 w15:restartNumberingAfterBreak="0">
    <w:nsid w:val="57756ED7"/>
    <w:multiLevelType w:val="hybridMultilevel"/>
    <w:tmpl w:val="3656EC9E"/>
    <w:lvl w:ilvl="0" w:tplc="E8F8F6A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1C5336"/>
    <w:multiLevelType w:val="multilevel"/>
    <w:tmpl w:val="02ACE588"/>
    <w:lvl w:ilvl="0">
      <w:start w:val="1"/>
      <w:numFmt w:val="decimal"/>
      <w:lvlText w:val="%1."/>
      <w:lvlJc w:val="left"/>
      <w:pPr>
        <w:ind w:left="1204" w:hanging="360"/>
      </w:pPr>
      <w:rPr>
        <w:rFonts w:hint="default"/>
        <w:b/>
      </w:rPr>
    </w:lvl>
    <w:lvl w:ilvl="1">
      <w:start w:val="1"/>
      <w:numFmt w:val="decimal"/>
      <w:lvlText w:val="%1.%2."/>
      <w:lvlJc w:val="left"/>
      <w:pPr>
        <w:ind w:left="1636" w:hanging="432"/>
      </w:pPr>
      <w:rPr>
        <w:b/>
      </w:rPr>
    </w:lvl>
    <w:lvl w:ilvl="2">
      <w:start w:val="1"/>
      <w:numFmt w:val="decimal"/>
      <w:lvlText w:val="%1.%2.%3."/>
      <w:lvlJc w:val="left"/>
      <w:pPr>
        <w:ind w:left="2068" w:hanging="504"/>
      </w:pPr>
    </w:lvl>
    <w:lvl w:ilvl="3">
      <w:start w:val="1"/>
      <w:numFmt w:val="decimal"/>
      <w:lvlText w:val="%1.%2.%3.%4."/>
      <w:lvlJc w:val="left"/>
      <w:pPr>
        <w:ind w:left="2572" w:hanging="648"/>
      </w:pPr>
    </w:lvl>
    <w:lvl w:ilvl="4">
      <w:start w:val="1"/>
      <w:numFmt w:val="decimal"/>
      <w:lvlText w:val="%1.%2.%3.%4.%5."/>
      <w:lvlJc w:val="left"/>
      <w:pPr>
        <w:ind w:left="3076" w:hanging="792"/>
      </w:pPr>
    </w:lvl>
    <w:lvl w:ilvl="5">
      <w:start w:val="1"/>
      <w:numFmt w:val="decimal"/>
      <w:lvlText w:val="%1.%2.%3.%4.%5.%6."/>
      <w:lvlJc w:val="left"/>
      <w:pPr>
        <w:ind w:left="3580" w:hanging="936"/>
      </w:pPr>
    </w:lvl>
    <w:lvl w:ilvl="6">
      <w:start w:val="1"/>
      <w:numFmt w:val="decimal"/>
      <w:lvlText w:val="%1.%2.%3.%4.%5.%6.%7."/>
      <w:lvlJc w:val="left"/>
      <w:pPr>
        <w:ind w:left="4084" w:hanging="1080"/>
      </w:pPr>
    </w:lvl>
    <w:lvl w:ilvl="7">
      <w:start w:val="1"/>
      <w:numFmt w:val="decimal"/>
      <w:lvlText w:val="%1.%2.%3.%4.%5.%6.%7.%8."/>
      <w:lvlJc w:val="left"/>
      <w:pPr>
        <w:ind w:left="4588" w:hanging="1224"/>
      </w:pPr>
    </w:lvl>
    <w:lvl w:ilvl="8">
      <w:start w:val="1"/>
      <w:numFmt w:val="decimal"/>
      <w:lvlText w:val="%1.%2.%3.%4.%5.%6.%7.%8.%9."/>
      <w:lvlJc w:val="left"/>
      <w:pPr>
        <w:ind w:left="5164" w:hanging="1440"/>
      </w:pPr>
    </w:lvl>
  </w:abstractNum>
  <w:abstractNum w:abstractNumId="8" w15:restartNumberingAfterBreak="0">
    <w:nsid w:val="5F8424E1"/>
    <w:multiLevelType w:val="hybridMultilevel"/>
    <w:tmpl w:val="F188927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9" w15:restartNumberingAfterBreak="0">
    <w:nsid w:val="649B57CF"/>
    <w:multiLevelType w:val="hybridMultilevel"/>
    <w:tmpl w:val="E63C2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5C21818"/>
    <w:multiLevelType w:val="hybridMultilevel"/>
    <w:tmpl w:val="145094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05418521">
    <w:abstractNumId w:val="9"/>
  </w:num>
  <w:num w:numId="2" w16cid:durableId="792209248">
    <w:abstractNumId w:val="7"/>
  </w:num>
  <w:num w:numId="3" w16cid:durableId="1203327080">
    <w:abstractNumId w:val="3"/>
  </w:num>
  <w:num w:numId="4" w16cid:durableId="1830632805">
    <w:abstractNumId w:val="2"/>
  </w:num>
  <w:num w:numId="5" w16cid:durableId="80763442">
    <w:abstractNumId w:val="5"/>
  </w:num>
  <w:num w:numId="6" w16cid:durableId="66811402">
    <w:abstractNumId w:val="10"/>
  </w:num>
  <w:num w:numId="7" w16cid:durableId="812328168">
    <w:abstractNumId w:val="8"/>
  </w:num>
  <w:num w:numId="8" w16cid:durableId="333070661">
    <w:abstractNumId w:val="4"/>
  </w:num>
  <w:num w:numId="9" w16cid:durableId="1171220704">
    <w:abstractNumId w:val="6"/>
  </w:num>
  <w:num w:numId="10" w16cid:durableId="336615593">
    <w:abstractNumId w:val="0"/>
  </w:num>
  <w:num w:numId="11" w16cid:durableId="221913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1E93"/>
    <w:rsid w:val="00000247"/>
    <w:rsid w:val="00000FBC"/>
    <w:rsid w:val="000039CE"/>
    <w:rsid w:val="00005FCF"/>
    <w:rsid w:val="0005001C"/>
    <w:rsid w:val="000504FC"/>
    <w:rsid w:val="00063AB9"/>
    <w:rsid w:val="00064D5C"/>
    <w:rsid w:val="00067219"/>
    <w:rsid w:val="0008109A"/>
    <w:rsid w:val="000B36B7"/>
    <w:rsid w:val="000C7FB6"/>
    <w:rsid w:val="000D0E04"/>
    <w:rsid w:val="000D4B0D"/>
    <w:rsid w:val="001029E8"/>
    <w:rsid w:val="001038F0"/>
    <w:rsid w:val="00107932"/>
    <w:rsid w:val="00114FF0"/>
    <w:rsid w:val="00125D8B"/>
    <w:rsid w:val="001347CA"/>
    <w:rsid w:val="001372B8"/>
    <w:rsid w:val="001734C5"/>
    <w:rsid w:val="001C08C8"/>
    <w:rsid w:val="001C1934"/>
    <w:rsid w:val="001D1D7D"/>
    <w:rsid w:val="001D1ECE"/>
    <w:rsid w:val="001D3FF0"/>
    <w:rsid w:val="002067AB"/>
    <w:rsid w:val="0023591E"/>
    <w:rsid w:val="00240D51"/>
    <w:rsid w:val="00243AE7"/>
    <w:rsid w:val="00274C3D"/>
    <w:rsid w:val="0028401D"/>
    <w:rsid w:val="002D2EC7"/>
    <w:rsid w:val="00331B16"/>
    <w:rsid w:val="00373E40"/>
    <w:rsid w:val="00374320"/>
    <w:rsid w:val="00375A40"/>
    <w:rsid w:val="00381614"/>
    <w:rsid w:val="00386B4E"/>
    <w:rsid w:val="003A5911"/>
    <w:rsid w:val="003C0CFB"/>
    <w:rsid w:val="003E05E8"/>
    <w:rsid w:val="003F2C49"/>
    <w:rsid w:val="004324A9"/>
    <w:rsid w:val="004776D2"/>
    <w:rsid w:val="004A211C"/>
    <w:rsid w:val="004C0F4B"/>
    <w:rsid w:val="004C2DD0"/>
    <w:rsid w:val="004D37F9"/>
    <w:rsid w:val="004E310A"/>
    <w:rsid w:val="00517834"/>
    <w:rsid w:val="00521B55"/>
    <w:rsid w:val="00546F78"/>
    <w:rsid w:val="00590AC3"/>
    <w:rsid w:val="00595780"/>
    <w:rsid w:val="005D3273"/>
    <w:rsid w:val="005F1CE2"/>
    <w:rsid w:val="005F65FC"/>
    <w:rsid w:val="006024BA"/>
    <w:rsid w:val="00604D11"/>
    <w:rsid w:val="00633816"/>
    <w:rsid w:val="00646F56"/>
    <w:rsid w:val="00655246"/>
    <w:rsid w:val="00666AB4"/>
    <w:rsid w:val="00677505"/>
    <w:rsid w:val="006A3417"/>
    <w:rsid w:val="006B4196"/>
    <w:rsid w:val="006F05C9"/>
    <w:rsid w:val="006F2341"/>
    <w:rsid w:val="006F6A38"/>
    <w:rsid w:val="0072588A"/>
    <w:rsid w:val="00726255"/>
    <w:rsid w:val="00763F65"/>
    <w:rsid w:val="007672F5"/>
    <w:rsid w:val="007727B6"/>
    <w:rsid w:val="007A0F4C"/>
    <w:rsid w:val="007B1E93"/>
    <w:rsid w:val="00800501"/>
    <w:rsid w:val="008070E6"/>
    <w:rsid w:val="00841144"/>
    <w:rsid w:val="00845148"/>
    <w:rsid w:val="00880A36"/>
    <w:rsid w:val="00880B14"/>
    <w:rsid w:val="00891B44"/>
    <w:rsid w:val="008B2E77"/>
    <w:rsid w:val="008D5958"/>
    <w:rsid w:val="008F3D14"/>
    <w:rsid w:val="00902E78"/>
    <w:rsid w:val="00924FFD"/>
    <w:rsid w:val="00942767"/>
    <w:rsid w:val="00973947"/>
    <w:rsid w:val="00973958"/>
    <w:rsid w:val="00976AA7"/>
    <w:rsid w:val="00983C7B"/>
    <w:rsid w:val="009B03DF"/>
    <w:rsid w:val="009F7670"/>
    <w:rsid w:val="00A060F6"/>
    <w:rsid w:val="00A23187"/>
    <w:rsid w:val="00A32FE5"/>
    <w:rsid w:val="00A371B6"/>
    <w:rsid w:val="00A64F7B"/>
    <w:rsid w:val="00A87196"/>
    <w:rsid w:val="00AB2374"/>
    <w:rsid w:val="00AC2D79"/>
    <w:rsid w:val="00AE25C9"/>
    <w:rsid w:val="00B045C6"/>
    <w:rsid w:val="00B06816"/>
    <w:rsid w:val="00B10CFA"/>
    <w:rsid w:val="00BB0BD6"/>
    <w:rsid w:val="00BB10BE"/>
    <w:rsid w:val="00BD6ADB"/>
    <w:rsid w:val="00BE0EC7"/>
    <w:rsid w:val="00C04CDB"/>
    <w:rsid w:val="00C362FC"/>
    <w:rsid w:val="00C43E87"/>
    <w:rsid w:val="00C45F15"/>
    <w:rsid w:val="00C54C7F"/>
    <w:rsid w:val="00C869C0"/>
    <w:rsid w:val="00CA15E4"/>
    <w:rsid w:val="00CE278B"/>
    <w:rsid w:val="00D07503"/>
    <w:rsid w:val="00D26458"/>
    <w:rsid w:val="00D320C0"/>
    <w:rsid w:val="00D443AC"/>
    <w:rsid w:val="00D76902"/>
    <w:rsid w:val="00D9188B"/>
    <w:rsid w:val="00DA1565"/>
    <w:rsid w:val="00DA6674"/>
    <w:rsid w:val="00DB5621"/>
    <w:rsid w:val="00DC582B"/>
    <w:rsid w:val="00DD5CD4"/>
    <w:rsid w:val="00E117AC"/>
    <w:rsid w:val="00E21AA0"/>
    <w:rsid w:val="00E2298E"/>
    <w:rsid w:val="00E3466D"/>
    <w:rsid w:val="00E43DF0"/>
    <w:rsid w:val="00E44EA1"/>
    <w:rsid w:val="00E678BB"/>
    <w:rsid w:val="00E8084F"/>
    <w:rsid w:val="00E87F35"/>
    <w:rsid w:val="00E9564B"/>
    <w:rsid w:val="00EA02A2"/>
    <w:rsid w:val="00EA52BE"/>
    <w:rsid w:val="00EA777C"/>
    <w:rsid w:val="00EB5D24"/>
    <w:rsid w:val="00EB735C"/>
    <w:rsid w:val="00ED69A5"/>
    <w:rsid w:val="00EE0DC4"/>
    <w:rsid w:val="00EF100D"/>
    <w:rsid w:val="00EF286B"/>
    <w:rsid w:val="00F323AB"/>
    <w:rsid w:val="00F41DDE"/>
    <w:rsid w:val="00F427A3"/>
    <w:rsid w:val="00F57962"/>
    <w:rsid w:val="00F725F0"/>
    <w:rsid w:val="00F77082"/>
    <w:rsid w:val="00FA0B3D"/>
    <w:rsid w:val="00FD2524"/>
    <w:rsid w:val="00FF0AAF"/>
    <w:rsid w:val="00FF16D3"/>
    <w:rsid w:val="00FF242A"/>
    <w:rsid w:val="00FF78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691CF"/>
  <w15:chartTrackingRefBased/>
  <w15:docId w15:val="{E237A0A5-ED5A-4A33-BC94-6825DC1E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7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B1E93"/>
    <w:pPr>
      <w:tabs>
        <w:tab w:val="center" w:pos="4419"/>
        <w:tab w:val="right" w:pos="8838"/>
      </w:tabs>
      <w:spacing w:after="0" w:line="240" w:lineRule="auto"/>
    </w:pPr>
  </w:style>
  <w:style w:type="character" w:customStyle="1" w:styleId="EncabezadoCar">
    <w:name w:val="Encabezado Car"/>
    <w:basedOn w:val="Fuentedeprrafopredeter"/>
    <w:link w:val="Encabezado"/>
    <w:rsid w:val="007B1E93"/>
  </w:style>
  <w:style w:type="paragraph" w:styleId="Piedepgina">
    <w:name w:val="footer"/>
    <w:basedOn w:val="Normal"/>
    <w:link w:val="PiedepginaCar"/>
    <w:unhideWhenUsed/>
    <w:rsid w:val="007B1E93"/>
    <w:pPr>
      <w:tabs>
        <w:tab w:val="center" w:pos="4419"/>
        <w:tab w:val="right" w:pos="8838"/>
      </w:tabs>
      <w:spacing w:after="0" w:line="240" w:lineRule="auto"/>
    </w:pPr>
  </w:style>
  <w:style w:type="character" w:customStyle="1" w:styleId="PiedepginaCar">
    <w:name w:val="Pie de página Car"/>
    <w:basedOn w:val="Fuentedeprrafopredeter"/>
    <w:link w:val="Piedepgina"/>
    <w:rsid w:val="007B1E93"/>
  </w:style>
  <w:style w:type="paragraph" w:styleId="Textodeglobo">
    <w:name w:val="Balloon Text"/>
    <w:basedOn w:val="Normal"/>
    <w:link w:val="TextodegloboCar"/>
    <w:uiPriority w:val="99"/>
    <w:semiHidden/>
    <w:unhideWhenUsed/>
    <w:rsid w:val="007B1E9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B1E93"/>
    <w:rPr>
      <w:rFonts w:ascii="Tahoma" w:hAnsi="Tahoma" w:cs="Tahoma"/>
      <w:sz w:val="16"/>
      <w:szCs w:val="16"/>
    </w:rPr>
  </w:style>
  <w:style w:type="paragraph" w:styleId="Sinespaciado">
    <w:name w:val="No Spacing"/>
    <w:link w:val="SinespaciadoCar"/>
    <w:uiPriority w:val="1"/>
    <w:qFormat/>
    <w:rsid w:val="00AB2374"/>
    <w:rPr>
      <w:sz w:val="22"/>
      <w:szCs w:val="22"/>
      <w:lang w:eastAsia="en-US"/>
    </w:rPr>
  </w:style>
  <w:style w:type="paragraph" w:styleId="Prrafodelista">
    <w:name w:val="List Paragraph"/>
    <w:basedOn w:val="Normal"/>
    <w:link w:val="PrrafodelistaCar"/>
    <w:qFormat/>
    <w:rsid w:val="00C45F15"/>
    <w:pPr>
      <w:ind w:left="720"/>
      <w:contextualSpacing/>
    </w:pPr>
    <w:rPr>
      <w:rFonts w:eastAsia="Times New Roman"/>
      <w:lang w:eastAsia="es-CO"/>
    </w:rPr>
  </w:style>
  <w:style w:type="paragraph" w:styleId="Textonotapie">
    <w:name w:val="footnote text"/>
    <w:basedOn w:val="Normal"/>
    <w:link w:val="TextonotapieCar"/>
    <w:semiHidden/>
    <w:unhideWhenUsed/>
    <w:rsid w:val="00CE278B"/>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link w:val="Textonotapie"/>
    <w:semiHidden/>
    <w:rsid w:val="00CE278B"/>
    <w:rPr>
      <w:rFonts w:ascii="Times New Roman" w:eastAsia="Times New Roman" w:hAnsi="Times New Roman"/>
      <w:lang w:val="es-ES" w:eastAsia="es-ES"/>
    </w:rPr>
  </w:style>
  <w:style w:type="character" w:styleId="Refdenotaalpie">
    <w:name w:val="footnote reference"/>
    <w:semiHidden/>
    <w:unhideWhenUsed/>
    <w:rsid w:val="00CE278B"/>
    <w:rPr>
      <w:vertAlign w:val="superscript"/>
    </w:rPr>
  </w:style>
  <w:style w:type="paragraph" w:customStyle="1" w:styleId="Default">
    <w:name w:val="Default"/>
    <w:rsid w:val="00CE278B"/>
    <w:pPr>
      <w:autoSpaceDE w:val="0"/>
      <w:autoSpaceDN w:val="0"/>
      <w:adjustRightInd w:val="0"/>
    </w:pPr>
    <w:rPr>
      <w:rFonts w:ascii="Symbol" w:eastAsia="Times New Roman" w:hAnsi="Symbol" w:cs="Symbol"/>
      <w:color w:val="000000"/>
      <w:sz w:val="24"/>
      <w:szCs w:val="24"/>
      <w:lang w:val="es-ES" w:eastAsia="es-ES"/>
    </w:rPr>
  </w:style>
  <w:style w:type="character" w:styleId="Refdecomentario">
    <w:name w:val="annotation reference"/>
    <w:uiPriority w:val="99"/>
    <w:semiHidden/>
    <w:unhideWhenUsed/>
    <w:rsid w:val="00B045C6"/>
    <w:rPr>
      <w:sz w:val="16"/>
      <w:szCs w:val="16"/>
    </w:rPr>
  </w:style>
  <w:style w:type="paragraph" w:styleId="Textocomentario">
    <w:name w:val="annotation text"/>
    <w:basedOn w:val="Normal"/>
    <w:link w:val="TextocomentarioCar"/>
    <w:uiPriority w:val="99"/>
    <w:semiHidden/>
    <w:unhideWhenUsed/>
    <w:rsid w:val="00B045C6"/>
    <w:rPr>
      <w:sz w:val="20"/>
      <w:szCs w:val="20"/>
    </w:rPr>
  </w:style>
  <w:style w:type="character" w:customStyle="1" w:styleId="TextocomentarioCar">
    <w:name w:val="Texto comentario Car"/>
    <w:link w:val="Textocomentario"/>
    <w:uiPriority w:val="99"/>
    <w:semiHidden/>
    <w:rsid w:val="00B045C6"/>
    <w:rPr>
      <w:lang w:eastAsia="en-US"/>
    </w:rPr>
  </w:style>
  <w:style w:type="paragraph" w:styleId="Asuntodelcomentario">
    <w:name w:val="annotation subject"/>
    <w:basedOn w:val="Textocomentario"/>
    <w:next w:val="Textocomentario"/>
    <w:link w:val="AsuntodelcomentarioCar"/>
    <w:uiPriority w:val="99"/>
    <w:semiHidden/>
    <w:unhideWhenUsed/>
    <w:rsid w:val="00B045C6"/>
    <w:rPr>
      <w:b/>
      <w:bCs/>
    </w:rPr>
  </w:style>
  <w:style w:type="character" w:customStyle="1" w:styleId="AsuntodelcomentarioCar">
    <w:name w:val="Asunto del comentario Car"/>
    <w:link w:val="Asuntodelcomentario"/>
    <w:uiPriority w:val="99"/>
    <w:semiHidden/>
    <w:rsid w:val="00B045C6"/>
    <w:rPr>
      <w:b/>
      <w:bCs/>
      <w:lang w:eastAsia="en-US"/>
    </w:rPr>
  </w:style>
  <w:style w:type="character" w:customStyle="1" w:styleId="SinespaciadoCar">
    <w:name w:val="Sin espaciado Car"/>
    <w:link w:val="Sinespaciado"/>
    <w:uiPriority w:val="1"/>
    <w:rsid w:val="00DA6674"/>
    <w:rPr>
      <w:sz w:val="22"/>
      <w:szCs w:val="22"/>
      <w:lang w:eastAsia="en-US"/>
    </w:rPr>
  </w:style>
  <w:style w:type="character" w:styleId="nfasis">
    <w:name w:val="Emphasis"/>
    <w:qFormat/>
    <w:rsid w:val="004324A9"/>
    <w:rPr>
      <w:i/>
      <w:iCs/>
    </w:rPr>
  </w:style>
  <w:style w:type="character" w:customStyle="1" w:styleId="PrrafodelistaCar">
    <w:name w:val="Párrafo de lista Car"/>
    <w:link w:val="Prrafodelista"/>
    <w:rsid w:val="004324A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043046">
      <w:bodyDiv w:val="1"/>
      <w:marLeft w:val="0"/>
      <w:marRight w:val="0"/>
      <w:marTop w:val="0"/>
      <w:marBottom w:val="0"/>
      <w:divBdr>
        <w:top w:val="none" w:sz="0" w:space="0" w:color="auto"/>
        <w:left w:val="none" w:sz="0" w:space="0" w:color="auto"/>
        <w:bottom w:val="none" w:sz="0" w:space="0" w:color="auto"/>
        <w:right w:val="none" w:sz="0" w:space="0" w:color="auto"/>
      </w:divBdr>
    </w:div>
    <w:div w:id="18978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b32c91-5d0f-41fe-ba98-6377a8562dc4">
      <Terms xmlns="http://schemas.microsoft.com/office/infopath/2007/PartnerControls"/>
    </lcf76f155ced4ddcb4097134ff3c332f>
    <TaxCatchAll xmlns="63555163-96ef-4bf0-b6dd-1a659b9184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D0CAFD994260B42AAAD5F229C549F00" ma:contentTypeVersion="10" ma:contentTypeDescription="Crear nuevo documento." ma:contentTypeScope="" ma:versionID="0444b1f34282c67555d0326983e70b30">
  <xsd:schema xmlns:xsd="http://www.w3.org/2001/XMLSchema" xmlns:xs="http://www.w3.org/2001/XMLSchema" xmlns:p="http://schemas.microsoft.com/office/2006/metadata/properties" xmlns:ns2="55b32c91-5d0f-41fe-ba98-6377a8562dc4" xmlns:ns3="63555163-96ef-4bf0-b6dd-1a659b9184dd" targetNamespace="http://schemas.microsoft.com/office/2006/metadata/properties" ma:root="true" ma:fieldsID="0874cd04987167e7c78669d226fbd880" ns2:_="" ns3:_="">
    <xsd:import namespace="55b32c91-5d0f-41fe-ba98-6377a8562dc4"/>
    <xsd:import namespace="63555163-96ef-4bf0-b6dd-1a659b9184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2c91-5d0f-41fe-ba98-6377a8562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8e58f56-551c-40b9-8687-469583f575d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555163-96ef-4bf0-b6dd-1a659b9184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5e9e76-a64c-461b-8449-398085b2adb2}" ma:internalName="TaxCatchAll" ma:showField="CatchAllData" ma:web="63555163-96ef-4bf0-b6dd-1a659b918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DB655-AC91-46A2-8E01-A26CCE8617CE}">
  <ds:schemaRefs>
    <ds:schemaRef ds:uri="http://schemas.openxmlformats.org/officeDocument/2006/bibliography"/>
  </ds:schemaRefs>
</ds:datastoreItem>
</file>

<file path=customXml/itemProps2.xml><?xml version="1.0" encoding="utf-8"?>
<ds:datastoreItem xmlns:ds="http://schemas.openxmlformats.org/officeDocument/2006/customXml" ds:itemID="{97DF0D36-1E27-4F72-92E4-C8CF8B81ED4E}">
  <ds:schemaRefs>
    <ds:schemaRef ds:uri="http://schemas.microsoft.com/sharepoint/v3/contenttype/forms"/>
  </ds:schemaRefs>
</ds:datastoreItem>
</file>

<file path=customXml/itemProps3.xml><?xml version="1.0" encoding="utf-8"?>
<ds:datastoreItem xmlns:ds="http://schemas.openxmlformats.org/officeDocument/2006/customXml" ds:itemID="{4185360C-5F6D-4CFD-BAF9-B3120A71D8EE}">
  <ds:schemaRefs>
    <ds:schemaRef ds:uri="http://schemas.microsoft.com/office/2006/metadata/properties"/>
    <ds:schemaRef ds:uri="http://schemas.microsoft.com/office/infopath/2007/PartnerControls"/>
    <ds:schemaRef ds:uri="55b32c91-5d0f-41fe-ba98-6377a8562dc4"/>
    <ds:schemaRef ds:uri="63555163-96ef-4bf0-b6dd-1a659b9184dd"/>
  </ds:schemaRefs>
</ds:datastoreItem>
</file>

<file path=customXml/itemProps4.xml><?xml version="1.0" encoding="utf-8"?>
<ds:datastoreItem xmlns:ds="http://schemas.openxmlformats.org/officeDocument/2006/customXml" ds:itemID="{4A0D56C9-7636-4413-9150-9475A87DA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2c91-5d0f-41fe-ba98-6377a8562dc4"/>
    <ds:schemaRef ds:uri="63555163-96ef-4bf0-b6dd-1a659b918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1566</Words>
  <Characters>8614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Juan Sebastian Paez Garcia</cp:lastModifiedBy>
  <cp:revision>3</cp:revision>
  <cp:lastPrinted>2013-07-05T21:06:00Z</cp:lastPrinted>
  <dcterms:created xsi:type="dcterms:W3CDTF">2023-10-27T21:30:00Z</dcterms:created>
  <dcterms:modified xsi:type="dcterms:W3CDTF">2024-06-17T17:19:00Z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0x0101000D0CAFD994260B42AAAD5F229C549F00</vt:lpwstr>
  </property>
</Properties>
</file>